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904" w:rsidRDefault="00AF4632" w:rsidP="0043166E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485" cy="9431703"/>
            <wp:effectExtent l="0" t="0" r="0" b="0"/>
            <wp:docPr id="2" name="Рисунок 2" descr="C:\Users\anastasiya.egorova\Desktop\Титулы 1\Untitled.FR12 - 0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1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3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 w:rsidR="0043166E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 </w:t>
      </w: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drawing>
          <wp:inline distT="0" distB="0" distL="0" distR="0">
            <wp:extent cx="6677025" cy="9239250"/>
            <wp:effectExtent l="0" t="0" r="9525" b="0"/>
            <wp:docPr id="3" name="Рисунок 3" descr="C:\Users\anastasiya.egorova\Desktop\Титулы 1\Untitled.FR12 - 00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1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17"/>
                    <a:stretch/>
                  </pic:blipFill>
                  <pic:spPr bwMode="auto">
                    <a:xfrm>
                      <a:off x="0" y="0"/>
                      <a:ext cx="6674485" cy="92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3166E" w:rsidRDefault="0043166E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3166E" w:rsidRDefault="0043166E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Pr="00BE3BE4" w:rsidRDefault="00322904" w:rsidP="00AF463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322904" w:rsidRPr="00BE3BE4" w:rsidRDefault="00322904" w:rsidP="00322904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322904" w:rsidRPr="00BE3BE4" w:rsidTr="00322904">
        <w:tc>
          <w:tcPr>
            <w:tcW w:w="576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«Финансовое консультирование»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«Планирование и организация продаж финансовых продуктов»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11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«Финансовое право»</w:t>
            </w:r>
          </w:p>
        </w:tc>
        <w:tc>
          <w:tcPr>
            <w:tcW w:w="709" w:type="dxa"/>
          </w:tcPr>
          <w:p w:rsidR="00322904" w:rsidRPr="00BE3BE4" w:rsidRDefault="00322904" w:rsidP="0093515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93515F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322904" w:rsidRPr="00BE3BE4" w:rsidTr="00322904">
        <w:tc>
          <w:tcPr>
            <w:tcW w:w="576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>
              <w:rPr>
                <w:rFonts w:ascii="Times New Roman" w:hAnsi="Times New Roman"/>
                <w:sz w:val="19"/>
                <w:szCs w:val="19"/>
              </w:rPr>
              <w:t>«Разработка и планирование финансовых продуктов»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16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«Финансовая безопасность»</w:t>
            </w:r>
          </w:p>
        </w:tc>
        <w:tc>
          <w:tcPr>
            <w:tcW w:w="709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322904" w:rsidRPr="00BE3BE4" w:rsidTr="00322904">
        <w:tc>
          <w:tcPr>
            <w:tcW w:w="576" w:type="dxa"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«Финансовая стратегия»</w:t>
            </w:r>
          </w:p>
        </w:tc>
        <w:tc>
          <w:tcPr>
            <w:tcW w:w="709" w:type="dxa"/>
          </w:tcPr>
          <w:p w:rsidR="00322904" w:rsidRPr="00BE3BE4" w:rsidRDefault="00322904" w:rsidP="0093515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93515F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709" w:type="dxa"/>
          </w:tcPr>
          <w:p w:rsidR="00322904" w:rsidRPr="003B5C5E" w:rsidRDefault="00322904" w:rsidP="0093515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B5C5E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93515F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322904" w:rsidRPr="00BE3BE4" w:rsidTr="00322904">
        <w:tc>
          <w:tcPr>
            <w:tcW w:w="576" w:type="dxa"/>
            <w:hideMark/>
          </w:tcPr>
          <w:p w:rsidR="00322904" w:rsidRPr="00BE3BE4" w:rsidRDefault="00322904" w:rsidP="0032290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322904" w:rsidRPr="00BE3BE4" w:rsidRDefault="00322904" w:rsidP="0032290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322904" w:rsidRPr="00BE3BE4" w:rsidRDefault="00322904" w:rsidP="0093515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93515F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</w:tbl>
    <w:p w:rsidR="00322904" w:rsidRDefault="00322904" w:rsidP="0032290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32290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Pr="00323333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322904" w:rsidRPr="00323333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3515F" w:rsidRPr="00323333" w:rsidRDefault="0093515F" w:rsidP="0093515F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93515F" w:rsidRPr="00323333" w:rsidRDefault="0093515F" w:rsidP="0093515F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«Продвижение финансовых продуктов» предназначен для 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93515F" w:rsidRPr="00323333" w:rsidRDefault="0093515F" w:rsidP="0093515F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93515F" w:rsidRPr="00323333" w:rsidRDefault="0093515F" w:rsidP="0093515F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программ магистратуры.</w:t>
      </w:r>
    </w:p>
    <w:p w:rsidR="00322904" w:rsidRPr="00323333" w:rsidRDefault="00322904" w:rsidP="00322904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322904" w:rsidRPr="00323333" w:rsidRDefault="00322904" w:rsidP="0032290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322904" w:rsidRPr="00323333" w:rsidRDefault="00322904" w:rsidP="0032290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322904" w:rsidRPr="00323333" w:rsidRDefault="00322904" w:rsidP="0032290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93515F" w:rsidRPr="00323333" w:rsidRDefault="0093515F" w:rsidP="0093515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 xml:space="preserve">формирования общепрофессиональных </w:t>
      </w:r>
      <w:r>
        <w:rPr>
          <w:rFonts w:ascii="Times New Roman" w:hAnsi="Times New Roman"/>
          <w:sz w:val="19"/>
          <w:szCs w:val="19"/>
        </w:rPr>
        <w:t xml:space="preserve">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 у выпускника, способствующих его мобильности и устойчивости на рынке труда, а также компетентностей в продвижении финансовых продуктов</w:t>
      </w:r>
      <w:r w:rsidRPr="00323333">
        <w:rPr>
          <w:rFonts w:ascii="Times New Roman" w:hAnsi="Times New Roman"/>
          <w:sz w:val="19"/>
          <w:szCs w:val="19"/>
          <w:lang w:eastAsia="ru-RU"/>
        </w:rPr>
        <w:t>.</w:t>
      </w:r>
    </w:p>
    <w:p w:rsidR="0093515F" w:rsidRPr="00323333" w:rsidRDefault="0093515F" w:rsidP="0093515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93515F" w:rsidRPr="00323333" w:rsidRDefault="0093515F" w:rsidP="0093515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1.</w:t>
      </w:r>
      <w:r w:rsidRPr="00323333">
        <w:rPr>
          <w:rFonts w:ascii="Times New Roman" w:eastAsiaTheme="minorHAnsi" w:hAnsi="Times New Roman"/>
          <w:sz w:val="19"/>
          <w:szCs w:val="19"/>
        </w:rPr>
        <w:t>Создать условия для понимания основных теоретических понятий в области финансового консультирования, планирования и организации продаж финансовых продуктов.</w:t>
      </w:r>
    </w:p>
    <w:p w:rsidR="0093515F" w:rsidRPr="00323333" w:rsidRDefault="0093515F" w:rsidP="0093515F">
      <w:pPr>
        <w:shd w:val="clear" w:color="auto" w:fill="FFFFFF"/>
        <w:tabs>
          <w:tab w:val="left" w:pos="0"/>
          <w:tab w:val="left" w:pos="1134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практических навыков применения теоретических понятий в области финансового консультирования, планирования и организации продаж финансовых продуктов.</w:t>
      </w:r>
    </w:p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93515F" w:rsidRPr="00323333" w:rsidRDefault="0093515F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93515F" w:rsidRPr="00323333" w:rsidRDefault="0093515F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</w:t>
      </w:r>
      <w:r>
        <w:rPr>
          <w:rFonts w:ascii="Times New Roman" w:hAnsi="Times New Roman"/>
          <w:sz w:val="19"/>
          <w:szCs w:val="19"/>
        </w:rPr>
        <w:t>;</w:t>
      </w:r>
    </w:p>
    <w:p w:rsidR="0093515F" w:rsidRPr="00323333" w:rsidRDefault="0093515F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93515F" w:rsidRPr="00323333" w:rsidRDefault="0093515F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19"/>
          <w:szCs w:val="19"/>
        </w:rPr>
        <w:t>;</w:t>
      </w:r>
    </w:p>
    <w:p w:rsidR="0093515F" w:rsidRPr="00323333" w:rsidRDefault="0093515F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>
        <w:rPr>
          <w:rFonts w:ascii="Times New Roman" w:hAnsi="Times New Roman"/>
          <w:sz w:val="19"/>
          <w:szCs w:val="19"/>
        </w:rPr>
        <w:t>;</w:t>
      </w:r>
    </w:p>
    <w:p w:rsidR="0093515F" w:rsidRPr="00323333" w:rsidRDefault="0093515F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</w:t>
      </w:r>
      <w:r>
        <w:rPr>
          <w:rFonts w:ascii="Times New Roman" w:hAnsi="Times New Roman"/>
          <w:sz w:val="19"/>
          <w:szCs w:val="19"/>
        </w:rPr>
        <w:t>;</w:t>
      </w:r>
    </w:p>
    <w:p w:rsidR="0093515F" w:rsidRPr="00323333" w:rsidRDefault="0093515F" w:rsidP="0093515F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552"/>
        <w:gridCol w:w="4068"/>
        <w:gridCol w:w="1602"/>
        <w:gridCol w:w="1830"/>
      </w:tblGrid>
      <w:tr w:rsidR="00322904" w:rsidRPr="00323333" w:rsidTr="00322904">
        <w:trPr>
          <w:trHeight w:val="56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322904" w:rsidRPr="00323333" w:rsidRDefault="00322904" w:rsidP="0032290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904" w:rsidRPr="00323333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322904" w:rsidRPr="00323333" w:rsidRDefault="00322904" w:rsidP="0032290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3515F" w:rsidRPr="00323333" w:rsidTr="00322904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</w:t>
            </w:r>
            <w:r>
              <w:rPr>
                <w:rFonts w:ascii="Times New Roman" w:hAnsi="Times New Roman"/>
                <w:sz w:val="19"/>
                <w:szCs w:val="19"/>
              </w:rPr>
              <w:t>профессиональной деятельности (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C926A8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      </w:r>
            <w:proofErr w:type="spellStart"/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учетом</w:t>
            </w:r>
            <w:proofErr w:type="spellEnd"/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основных требова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ний информационной безопасности</w:t>
            </w:r>
          </w:p>
          <w:p w:rsidR="0093515F" w:rsidRPr="00C926A8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аналитический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отчет</w:t>
            </w:r>
            <w:proofErr w:type="spellEnd"/>
          </w:p>
          <w:p w:rsidR="0093515F" w:rsidRPr="00323333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ПК-8: способность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93515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93515F" w:rsidRPr="00323333" w:rsidTr="00322904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93515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323333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C926A8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местного самоуправления</w:t>
            </w:r>
          </w:p>
          <w:p w:rsidR="0093515F" w:rsidRPr="00323333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93515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  <w:p w:rsidR="0093515F" w:rsidRPr="00323333" w:rsidRDefault="0093515F" w:rsidP="0093515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93515F" w:rsidRPr="00323333" w:rsidTr="00322904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93515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323333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C926A8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  <w:p w:rsidR="0093515F" w:rsidRPr="00323333" w:rsidRDefault="0093515F" w:rsidP="0093515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ктивность каждого канала продаж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93515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  <w:p w:rsidR="0093515F" w:rsidRPr="00323333" w:rsidRDefault="0093515F" w:rsidP="0093515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93515F" w:rsidRPr="00323333" w:rsidRDefault="0093515F" w:rsidP="009351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322904" w:rsidRPr="00323333" w:rsidRDefault="00322904" w:rsidP="0032290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322904" w:rsidRPr="00323333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кредита.</w:t>
      </w:r>
    </w:p>
    <w:p w:rsidR="00322904" w:rsidRPr="00323333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Преподаватели:  </w:t>
      </w:r>
    </w:p>
    <w:p w:rsidR="00322904" w:rsidRPr="00323333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322904" w:rsidRPr="00323333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322904" w:rsidRPr="00323333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Кузнецова Е.А.,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ст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.п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>реподаватель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кафедры страхования, финансов и кредита</w:t>
      </w:r>
    </w:p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93515F" w:rsidRPr="00323333" w:rsidRDefault="0093515F" w:rsidP="0093515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практические навыки финансового консультирования и продвижения финансовых продуктов.</w:t>
      </w:r>
    </w:p>
    <w:p w:rsidR="0093515F" w:rsidRDefault="0093515F" w:rsidP="0093515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данного модуля требуются знания, полученные при изучении дисциплин: «Экономическая теория», «Финансы кредит», «Практикум по финансовой математике». </w:t>
      </w:r>
    </w:p>
    <w:p w:rsidR="00322904" w:rsidRPr="00323333" w:rsidRDefault="00322904" w:rsidP="0093515F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Style w:val="11"/>
        <w:tblpPr w:leftFromText="180" w:rightFromText="180" w:vertAnchor="text" w:horzAnchor="margin" w:tblpY="76"/>
        <w:tblW w:w="5000" w:type="pct"/>
        <w:tblLayout w:type="fixed"/>
        <w:tblLook w:val="04A0" w:firstRow="1" w:lastRow="0" w:firstColumn="1" w:lastColumn="0" w:noHBand="0" w:noVBand="1"/>
      </w:tblPr>
      <w:tblGrid>
        <w:gridCol w:w="8259"/>
        <w:gridCol w:w="2468"/>
      </w:tblGrid>
      <w:tr w:rsidR="00322904" w:rsidRPr="00323333" w:rsidTr="00322904">
        <w:trPr>
          <w:trHeight w:hRule="exact" w:val="298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Трудоемкость модуля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</w:t>
            </w:r>
          </w:p>
        </w:tc>
      </w:tr>
      <w:tr w:rsidR="00322904" w:rsidRPr="00323333" w:rsidTr="00322904">
        <w:trPr>
          <w:trHeight w:hRule="exact" w:val="372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Всего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612/17</w:t>
            </w:r>
          </w:p>
        </w:tc>
      </w:tr>
      <w:tr w:rsidR="00322904" w:rsidRPr="00323333" w:rsidTr="00322904">
        <w:trPr>
          <w:trHeight w:hRule="exact" w:val="27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. контактная работа с преподавателем 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58/1,6</w:t>
            </w:r>
          </w:p>
        </w:tc>
      </w:tr>
      <w:tr w:rsidR="00322904" w:rsidRPr="00323333" w:rsidTr="00322904">
        <w:trPr>
          <w:trHeight w:hRule="exact" w:val="26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>. самостоятельная работа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528/14,7</w:t>
            </w:r>
          </w:p>
        </w:tc>
      </w:tr>
      <w:tr w:rsidR="00322904" w:rsidRPr="00323333" w:rsidTr="00322904">
        <w:trPr>
          <w:trHeight w:hRule="exact" w:val="286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практика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  <w:tr w:rsidR="00322904" w:rsidRPr="00323333" w:rsidTr="00322904">
        <w:trPr>
          <w:trHeight w:hRule="exact" w:val="291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итоговая аттестация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904" w:rsidRPr="00323333" w:rsidRDefault="00322904" w:rsidP="0032290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</w:tbl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322904" w:rsidRPr="00323333" w:rsidRDefault="00322904" w:rsidP="0032290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322904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  <w:sectPr w:rsidR="00322904" w:rsidSect="00322904">
          <w:footerReference w:type="default" r:id="rId11"/>
          <w:pgSz w:w="11906" w:h="16838"/>
          <w:pgMar w:top="561" w:right="403" w:bottom="289" w:left="992" w:header="709" w:footer="709" w:gutter="0"/>
          <w:cols w:space="720"/>
          <w:titlePg/>
          <w:docGrid w:linePitch="299"/>
        </w:sectPr>
      </w:pPr>
    </w:p>
    <w:p w:rsidR="00322904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Pr="00323333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322904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ПРОДВИЖЕНИЕ ФИНАНСОВЫХ ПРОДУКТОВ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93515F" w:rsidRPr="00323333" w:rsidRDefault="0093515F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84"/>
        <w:gridCol w:w="69"/>
        <w:gridCol w:w="2626"/>
        <w:gridCol w:w="847"/>
        <w:gridCol w:w="1505"/>
        <w:gridCol w:w="1357"/>
        <w:gridCol w:w="44"/>
        <w:gridCol w:w="1270"/>
        <w:gridCol w:w="1323"/>
        <w:gridCol w:w="1323"/>
        <w:gridCol w:w="959"/>
        <w:gridCol w:w="1270"/>
        <w:gridCol w:w="1600"/>
      </w:tblGrid>
      <w:tr w:rsidR="0093515F" w:rsidRPr="00323333" w:rsidTr="00A95B74">
        <w:trPr>
          <w:trHeight w:val="305"/>
        </w:trPr>
        <w:tc>
          <w:tcPr>
            <w:tcW w:w="11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7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93515F" w:rsidRPr="00323333" w:rsidTr="00A95B74">
        <w:trPr>
          <w:trHeight w:val="146"/>
        </w:trPr>
        <w:tc>
          <w:tcPr>
            <w:tcW w:w="11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3515F" w:rsidRPr="00323333" w:rsidTr="00A95B74">
        <w:trPr>
          <w:trHeight w:val="146"/>
        </w:trPr>
        <w:tc>
          <w:tcPr>
            <w:tcW w:w="11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3515F" w:rsidRPr="00323333" w:rsidTr="00A95B74">
        <w:trPr>
          <w:trHeight w:val="21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93515F" w:rsidRPr="00323333" w:rsidTr="00A95B74">
        <w:trPr>
          <w:trHeight w:val="218"/>
        </w:trPr>
        <w:tc>
          <w:tcPr>
            <w:tcW w:w="11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К.М.13.01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консультирование</w:t>
            </w:r>
          </w:p>
        </w:tc>
        <w:tc>
          <w:tcPr>
            <w:tcW w:w="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155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93515F" w:rsidRPr="00323333" w:rsidTr="00A95B74">
        <w:trPr>
          <w:trHeight w:val="217"/>
        </w:trPr>
        <w:tc>
          <w:tcPr>
            <w:tcW w:w="116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93515F" w:rsidRPr="00323333" w:rsidTr="00A95B74">
        <w:trPr>
          <w:trHeight w:val="874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Планирование и организация продаж  финансовых продуктов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93515F" w:rsidRPr="00323333" w:rsidTr="00A95B74">
        <w:trPr>
          <w:trHeight w:val="21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2. ДИСЦИПЛИНЫ ПО ВЫБОРУ (ВЫБРАТЬ 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ИЗ 4)</w:t>
            </w:r>
          </w:p>
        </w:tc>
      </w:tr>
      <w:tr w:rsidR="0093515F" w:rsidRPr="00323333" w:rsidTr="00A95B74">
        <w:trPr>
          <w:trHeight w:val="42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Финансовое право 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3515F" w:rsidRPr="00323333" w:rsidTr="00A95B74">
        <w:trPr>
          <w:trHeight w:val="874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Разработка и планирование финансовых продуктов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93515F" w:rsidRPr="00323333" w:rsidTr="00A95B74">
        <w:trPr>
          <w:trHeight w:val="42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Финансовая безопасность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3515F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93515F" w:rsidRPr="00323333" w:rsidTr="00A95B74">
        <w:trPr>
          <w:trHeight w:val="44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Финансовая стратегия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3515F" w:rsidRPr="00323333" w:rsidTr="00A95B74">
        <w:trPr>
          <w:trHeight w:val="17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93515F" w:rsidRPr="00323333" w:rsidTr="00A95B74">
        <w:trPr>
          <w:trHeight w:val="314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93515F" w:rsidRPr="00323333" w:rsidTr="00A95B74">
        <w:trPr>
          <w:trHeight w:val="591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К.М.13.03</w:t>
            </w:r>
          </w:p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"Продвижение финансовых продуктов"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3515F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93515F" w:rsidRPr="00323333" w:rsidRDefault="0093515F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322904" w:rsidRPr="00323333" w:rsidRDefault="00322904" w:rsidP="0032290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Pr="00323333" w:rsidRDefault="00322904" w:rsidP="0032290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  <w:sectPr w:rsidR="00322904" w:rsidRPr="00323333" w:rsidSect="00322904">
          <w:pgSz w:w="16838" w:h="11906" w:orient="landscape"/>
          <w:pgMar w:top="403" w:right="289" w:bottom="992" w:left="561" w:header="709" w:footer="709" w:gutter="0"/>
          <w:cols w:space="720"/>
        </w:sectPr>
      </w:pP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322904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Pr="00322904" w:rsidRDefault="00322904" w:rsidP="0032290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322904"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322904">
          <w:rPr>
            <w:rFonts w:ascii="Times New Roman" w:hAnsi="Times New Roman"/>
            <w:sz w:val="19"/>
            <w:szCs w:val="19"/>
            <w:u w:val="single"/>
            <w:lang w:eastAsia="ar-SA"/>
          </w:rPr>
          <w:t>http://moodle.mininuniver.ru</w:t>
        </w:r>
      </w:hyperlink>
      <w:r w:rsidRPr="00322904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задания, необходимые полезные ссылки, тесты и др.</w:t>
      </w:r>
    </w:p>
    <w:p w:rsidR="00322904" w:rsidRPr="00322904" w:rsidRDefault="00322904" w:rsidP="0032290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322904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322904" w:rsidRPr="00322904" w:rsidRDefault="00322904" w:rsidP="0032290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322904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322904" w:rsidRPr="00322904" w:rsidRDefault="00322904" w:rsidP="0032290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работ.</w:t>
      </w:r>
    </w:p>
    <w:p w:rsidR="00322904" w:rsidRPr="00322904" w:rsidRDefault="00322904" w:rsidP="0032290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322904" w:rsidRPr="00322904" w:rsidRDefault="00322904" w:rsidP="0032290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 xml:space="preserve">6. Промежуточный контроль по дисциплинам </w:t>
      </w:r>
      <w:r w:rsidRPr="00322904">
        <w:rPr>
          <w:rFonts w:ascii="Times New Roman" w:hAnsi="Times New Roman"/>
          <w:sz w:val="19"/>
          <w:szCs w:val="19"/>
          <w:lang w:eastAsia="ru-RU"/>
        </w:rPr>
        <w:t>«</w:t>
      </w:r>
      <w:r w:rsidRPr="00322904">
        <w:rPr>
          <w:rFonts w:ascii="Times New Roman" w:hAnsi="Times New Roman"/>
          <w:sz w:val="19"/>
          <w:szCs w:val="19"/>
        </w:rPr>
        <w:t>Финансовое консультирование</w:t>
      </w:r>
      <w:r w:rsidRPr="00322904">
        <w:rPr>
          <w:rFonts w:ascii="Times New Roman" w:hAnsi="Times New Roman"/>
          <w:sz w:val="19"/>
          <w:szCs w:val="19"/>
          <w:lang w:eastAsia="ru-RU"/>
        </w:rPr>
        <w:t>»</w:t>
      </w:r>
      <w:r w:rsidRPr="00322904">
        <w:rPr>
          <w:rFonts w:ascii="Times New Roman" w:hAnsi="Times New Roman"/>
          <w:sz w:val="19"/>
          <w:szCs w:val="19"/>
        </w:rPr>
        <w:t xml:space="preserve">, «Финансовое право», «Разработка и планирование финансовых продуктов» - экзамен, по дисциплинам </w:t>
      </w:r>
      <w:r w:rsidRPr="00322904">
        <w:rPr>
          <w:rFonts w:ascii="Times New Roman" w:hAnsi="Times New Roman"/>
          <w:sz w:val="19"/>
          <w:szCs w:val="19"/>
          <w:lang w:eastAsia="ru-RU"/>
        </w:rPr>
        <w:t>«</w:t>
      </w:r>
      <w:r w:rsidRPr="00322904">
        <w:rPr>
          <w:rFonts w:ascii="Times New Roman" w:eastAsia="Times New Roman" w:hAnsi="Times New Roman"/>
          <w:sz w:val="19"/>
          <w:szCs w:val="19"/>
          <w:lang w:eastAsia="ru-RU"/>
        </w:rPr>
        <w:t>Планирование и организация продаж финансовых продуктов</w:t>
      </w:r>
      <w:r w:rsidRPr="00322904">
        <w:rPr>
          <w:rFonts w:ascii="Times New Roman" w:hAnsi="Times New Roman"/>
          <w:sz w:val="19"/>
          <w:szCs w:val="19"/>
          <w:lang w:eastAsia="ru-RU"/>
        </w:rPr>
        <w:t>», «Финансовая безопасность» и «Финансовая стратегия» -</w:t>
      </w:r>
      <w:r w:rsidRPr="00322904">
        <w:rPr>
          <w:rFonts w:ascii="Times New Roman" w:hAnsi="Times New Roman"/>
          <w:sz w:val="19"/>
          <w:szCs w:val="19"/>
        </w:rPr>
        <w:t xml:space="preserve"> зачет с оценкой. Вопросы к зачетам и экзамену приведены в ЭУМК.</w:t>
      </w:r>
    </w:p>
    <w:p w:rsidR="00322904" w:rsidRPr="00322904" w:rsidRDefault="00322904" w:rsidP="0032290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322904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322904" w:rsidRPr="00322904" w:rsidRDefault="00322904" w:rsidP="0032290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32290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«ФИНАНСОВОЕ КОНСУЛЬТИРОВАНИЕ»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322904">
        <w:rPr>
          <w:rFonts w:ascii="Times New Roman" w:hAnsi="Times New Roman"/>
          <w:sz w:val="19"/>
          <w:szCs w:val="19"/>
        </w:rPr>
        <w:t>«Финансовое консультирование», как и другие дисциплины модуля, служит формированию трудовых действий специалиста э</w:t>
      </w:r>
      <w:r w:rsidRPr="00322904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2290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2290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22904">
        <w:rPr>
          <w:rFonts w:ascii="Times New Roman" w:hAnsi="Times New Roman"/>
          <w:sz w:val="19"/>
          <w:szCs w:val="19"/>
        </w:rPr>
        <w:t>).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32290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322904" w:rsidRPr="00322904" w:rsidRDefault="00322904" w:rsidP="0032290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 xml:space="preserve">  ОПК-1:</w:t>
      </w:r>
      <w:r w:rsidRPr="00322904">
        <w:t xml:space="preserve"> </w:t>
      </w:r>
      <w:r w:rsidRPr="00322904">
        <w:rPr>
          <w:rFonts w:ascii="Times New Roman" w:hAnsi="Times New Roman"/>
          <w:sz w:val="19"/>
          <w:szCs w:val="19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- теорию поиска финансовой информации, используя отечественные и зарубежные источники информации.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- применять современные технические средства и информационные технологии.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- навыками оперативного планирования продаж, организации розничных продаж, реализовывать различные технологии продаж в страховании, анализировать эффективность каждого канала продаж.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b/>
          <w:sz w:val="19"/>
          <w:szCs w:val="19"/>
        </w:rPr>
        <w:t>Целью</w:t>
      </w:r>
      <w:r w:rsidRPr="00322904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финансового консалтинга.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 xml:space="preserve">- научить </w:t>
      </w:r>
      <w:proofErr w:type="gramStart"/>
      <w:r w:rsidRPr="00322904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322904">
        <w:rPr>
          <w:rFonts w:ascii="Times New Roman" w:hAnsi="Times New Roman"/>
          <w:bCs/>
          <w:iCs/>
          <w:sz w:val="19"/>
          <w:szCs w:val="19"/>
        </w:rPr>
        <w:t xml:space="preserve"> осуществлять обучающий консалтинг;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 xml:space="preserve">-  научить обучающихся осуществлять экспертный консалтинг </w:t>
      </w:r>
      <w:proofErr w:type="spellStart"/>
      <w:proofErr w:type="gramStart"/>
      <w:r w:rsidRPr="00322904">
        <w:rPr>
          <w:rFonts w:ascii="Times New Roman" w:hAnsi="Times New Roman"/>
          <w:bCs/>
          <w:iCs/>
          <w:sz w:val="19"/>
          <w:szCs w:val="19"/>
        </w:rPr>
        <w:t>консалтинг</w:t>
      </w:r>
      <w:proofErr w:type="spellEnd"/>
      <w:proofErr w:type="gramEnd"/>
      <w:r w:rsidRPr="00322904">
        <w:rPr>
          <w:rFonts w:ascii="Times New Roman" w:hAnsi="Times New Roman"/>
          <w:bCs/>
          <w:iCs/>
          <w:sz w:val="19"/>
          <w:szCs w:val="19"/>
        </w:rPr>
        <w:t>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 xml:space="preserve">-  научить </w:t>
      </w:r>
      <w:proofErr w:type="gramStart"/>
      <w:r w:rsidRPr="00322904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322904">
        <w:rPr>
          <w:rFonts w:ascii="Times New Roman" w:hAnsi="Times New Roman"/>
          <w:bCs/>
          <w:iCs/>
          <w:sz w:val="19"/>
          <w:szCs w:val="19"/>
        </w:rPr>
        <w:t xml:space="preserve"> осуществлять проектный консалтинг.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4"/>
        <w:gridCol w:w="2255"/>
        <w:gridCol w:w="1388"/>
        <w:gridCol w:w="2307"/>
        <w:gridCol w:w="1855"/>
        <w:gridCol w:w="1688"/>
      </w:tblGrid>
      <w:tr w:rsidR="00322904" w:rsidRPr="00322904" w:rsidTr="00322904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322904" w:rsidRPr="00322904" w:rsidTr="00322904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290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Демонстрирует на навыки сбора, анализа и интерпретации информации для осуществления финансового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ОПК-1, ПК-7, ПК-8 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322904" w:rsidRPr="00322904" w:rsidTr="00322904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32290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32290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проверки нормативных документов, участвующих в финансовых операциях, осуществления контроля подготовки и исполнения договоров и </w:t>
            </w:r>
            <w:r w:rsidRPr="0032290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контрактов по направлениям деятельности в области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>ОР 3.1.2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Демонстрирует навыки финансового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9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810"/>
        <w:gridCol w:w="4451"/>
        <w:gridCol w:w="937"/>
        <w:gridCol w:w="936"/>
        <w:gridCol w:w="1530"/>
        <w:gridCol w:w="1120"/>
        <w:gridCol w:w="939"/>
      </w:tblGrid>
      <w:tr w:rsidR="00322904" w:rsidRPr="00322904" w:rsidTr="00322904">
        <w:trPr>
          <w:trHeight w:val="203"/>
        </w:trPr>
        <w:tc>
          <w:tcPr>
            <w:tcW w:w="7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322904" w:rsidRPr="00322904" w:rsidTr="00322904">
        <w:trPr>
          <w:trHeight w:val="533"/>
        </w:trPr>
        <w:tc>
          <w:tcPr>
            <w:tcW w:w="7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32290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7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95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322904" w:rsidRPr="00322904" w:rsidTr="00322904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Сущность, особенности, виды финансового консалтинга.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Обучающий консалтинг: тренинги,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тематических</w:t>
            </w:r>
            <w:proofErr w:type="gramEnd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 лекции, </w:t>
            </w:r>
            <w:proofErr w:type="spellStart"/>
            <w:r w:rsidRPr="00322904">
              <w:rPr>
                <w:rFonts w:ascii="Times New Roman" w:hAnsi="Times New Roman"/>
                <w:sz w:val="19"/>
                <w:szCs w:val="19"/>
              </w:rPr>
              <w:t>коучинг</w:t>
            </w:r>
            <w:proofErr w:type="spellEnd"/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243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519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Разработка экспертных решений и их внедрение в деятельность компании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279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865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39</w:t>
            </w:r>
          </w:p>
        </w:tc>
      </w:tr>
      <w:tr w:rsidR="00322904" w:rsidRPr="00322904" w:rsidTr="00322904">
        <w:trPr>
          <w:trHeight w:val="443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Разработка проекта оптимизации бизнес-процессов и их внедрение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865626" w:rsidP="00865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</w:tr>
      <w:tr w:rsidR="00322904" w:rsidRPr="00322904" w:rsidTr="00322904">
        <w:trPr>
          <w:trHeight w:val="297"/>
        </w:trPr>
        <w:tc>
          <w:tcPr>
            <w:tcW w:w="469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22904" w:rsidRPr="00322904" w:rsidRDefault="00322904" w:rsidP="00322904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322904" w:rsidRPr="00322904" w:rsidTr="00322904">
        <w:trPr>
          <w:trHeight w:val="357"/>
        </w:trPr>
        <w:tc>
          <w:tcPr>
            <w:tcW w:w="46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180</w:t>
            </w:r>
          </w:p>
        </w:tc>
      </w:tr>
    </w:tbl>
    <w:p w:rsidR="00322904" w:rsidRPr="00322904" w:rsidRDefault="00322904" w:rsidP="00322904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6. Рейтинг-план 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322904" w:rsidRPr="00322904" w:rsidTr="00322904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(</w:t>
            </w:r>
            <w:r w:rsidRPr="00322904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-</w:t>
            </w:r>
            <w:r w:rsidRPr="00322904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322904" w:rsidRPr="00322904" w:rsidTr="00322904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322904" w:rsidRPr="00322904" w:rsidTr="00322904">
        <w:trPr>
          <w:trHeight w:val="300"/>
        </w:trPr>
        <w:tc>
          <w:tcPr>
            <w:tcW w:w="9475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</w:tr>
      <w:tr w:rsidR="00322904" w:rsidRPr="00322904" w:rsidTr="00322904">
        <w:trPr>
          <w:trHeight w:val="70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10-13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322904" w:rsidRPr="00322904" w:rsidTr="00322904">
        <w:trPr>
          <w:trHeight w:val="180"/>
        </w:trPr>
        <w:tc>
          <w:tcPr>
            <w:tcW w:w="9475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</w:tr>
      <w:tr w:rsidR="00322904" w:rsidRPr="00322904" w:rsidTr="00322904">
        <w:trPr>
          <w:trHeight w:val="291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150"/>
        </w:trPr>
        <w:tc>
          <w:tcPr>
            <w:tcW w:w="9475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</w:tr>
      <w:tr w:rsidR="00322904" w:rsidRPr="00322904" w:rsidTr="00322904">
        <w:trPr>
          <w:trHeight w:val="370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ОР.3.1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974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ОР.3.1.2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195"/>
        </w:trPr>
        <w:tc>
          <w:tcPr>
            <w:tcW w:w="9475" w:type="dxa"/>
            <w:gridSpan w:val="1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</w:tr>
      <w:tr w:rsidR="00322904" w:rsidRPr="00322904" w:rsidTr="00322904">
        <w:trPr>
          <w:trHeight w:val="54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>4</w:t>
            </w:r>
          </w:p>
        </w:tc>
        <w:tc>
          <w:tcPr>
            <w:tcW w:w="169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ОР.3.1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5-15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322904" w:rsidRPr="00322904" w:rsidTr="00322904">
        <w:trPr>
          <w:trHeight w:val="246"/>
        </w:trPr>
        <w:tc>
          <w:tcPr>
            <w:tcW w:w="7171" w:type="dxa"/>
            <w:gridSpan w:val="9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322904" w:rsidRPr="00322904" w:rsidTr="00322904">
        <w:trPr>
          <w:trHeight w:val="195"/>
        </w:trPr>
        <w:tc>
          <w:tcPr>
            <w:tcW w:w="717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3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4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1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7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3515F" w:rsidRPr="002D4FBD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1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3515F" w:rsidRPr="004F284C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3515F" w:rsidRPr="004F284C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3515F" w:rsidRPr="00F60598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3515F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2" w:history="1">
              <w:r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93515F" w:rsidRDefault="0093515F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93515F" w:rsidRDefault="0093515F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93515F" w:rsidRDefault="0093515F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93515F" w:rsidRDefault="0093515F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93515F" w:rsidRDefault="0093515F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93515F" w:rsidRDefault="0093515F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«ПЛАНИРОВАНИЕ И ОРГАНИЗАЦИЯ ПРОДАЖ ФИНАНСОВЫХ ПРОДУКТОВ»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322904">
        <w:rPr>
          <w:rFonts w:ascii="Times New Roman" w:hAnsi="Times New Roman"/>
          <w:sz w:val="19"/>
          <w:szCs w:val="19"/>
        </w:rPr>
        <w:t>«Планирование и организация продаж финансовых продуктов», как и другие дисциплины модуля, служит формированию трудовых действий специалиста э</w:t>
      </w:r>
      <w:r w:rsidRPr="00322904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2290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2290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22904">
        <w:rPr>
          <w:rFonts w:ascii="Times New Roman" w:hAnsi="Times New Roman"/>
          <w:sz w:val="19"/>
          <w:szCs w:val="19"/>
        </w:rPr>
        <w:t>).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32290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- теорию планирования продаж, организации розничных продаж, различные технологии продаж.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- реализовывать различные технологии продаж в страховании, анализировать эффективность каждого канала продаж.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- навыками реализовывать различные технологии продаж в страховании, анализировать эффективность каждого канала продаж.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«Финансовое консультирование». Данная дисциплина является предшествующей для дисциплин: «Финансовая стратегия», «Финансовый менеджмент».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b/>
          <w:sz w:val="19"/>
          <w:szCs w:val="19"/>
        </w:rPr>
        <w:t>Целью</w:t>
      </w:r>
      <w:r w:rsidRPr="00322904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планирования и организации продаж финансовых продуктов.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 xml:space="preserve">- </w:t>
      </w:r>
      <w:proofErr w:type="gramStart"/>
      <w:r w:rsidRPr="00322904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322904">
        <w:rPr>
          <w:rFonts w:ascii="Times New Roman" w:hAnsi="Times New Roman"/>
          <w:bCs/>
          <w:iCs/>
          <w:sz w:val="19"/>
          <w:szCs w:val="19"/>
        </w:rPr>
        <w:t xml:space="preserve"> планирование финансовых продуктов;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 xml:space="preserve">-  </w:t>
      </w:r>
      <w:proofErr w:type="gramStart"/>
      <w:r w:rsidRPr="00322904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322904">
        <w:rPr>
          <w:rFonts w:ascii="Times New Roman" w:hAnsi="Times New Roman"/>
          <w:bCs/>
          <w:iCs/>
          <w:sz w:val="19"/>
          <w:szCs w:val="19"/>
        </w:rPr>
        <w:t xml:space="preserve"> организацию продаж финансовых продуктов.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36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6"/>
        <w:gridCol w:w="2255"/>
        <w:gridCol w:w="1387"/>
        <w:gridCol w:w="2306"/>
        <w:gridCol w:w="1855"/>
        <w:gridCol w:w="1765"/>
      </w:tblGrid>
      <w:tr w:rsidR="00322904" w:rsidRPr="00322904" w:rsidTr="00322904">
        <w:trPr>
          <w:trHeight w:val="690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322904" w:rsidRPr="00322904" w:rsidTr="00322904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32290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32290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 и организации продаж финансовых продуктов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/>
                <w:sz w:val="19"/>
                <w:szCs w:val="19"/>
              </w:rPr>
              <w:t>Контрольный тест</w:t>
            </w:r>
          </w:p>
        </w:tc>
      </w:tr>
    </w:tbl>
    <w:p w:rsidR="00322904" w:rsidRPr="00322904" w:rsidRDefault="00322904" w:rsidP="009351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812"/>
        <w:gridCol w:w="4383"/>
        <w:gridCol w:w="1005"/>
        <w:gridCol w:w="936"/>
        <w:gridCol w:w="1531"/>
        <w:gridCol w:w="1121"/>
        <w:gridCol w:w="939"/>
      </w:tblGrid>
      <w:tr w:rsidR="00322904" w:rsidRPr="00322904" w:rsidTr="00322904">
        <w:trPr>
          <w:trHeight w:val="203"/>
        </w:trPr>
        <w:tc>
          <w:tcPr>
            <w:tcW w:w="7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9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322904" w:rsidRPr="00322904" w:rsidTr="00322904">
        <w:trPr>
          <w:trHeight w:val="533"/>
        </w:trPr>
        <w:tc>
          <w:tcPr>
            <w:tcW w:w="7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7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32290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7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322904" w:rsidRPr="00322904" w:rsidTr="00322904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322904" w:rsidRPr="00322904" w:rsidTr="00322904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Современные финансовые продукты: банковские, страховые, инвестиционные.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322904" w:rsidRPr="00322904" w:rsidTr="00322904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Современные концепции планирования и организации продаж </w:t>
            </w: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322904" w:rsidRPr="00322904" w:rsidTr="00322904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>2.1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Концепции планирования финансовых продуктов. Концепции продаж 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322904" w:rsidRPr="00322904" w:rsidTr="00322904">
        <w:trPr>
          <w:trHeight w:val="1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 xml:space="preserve">Особенности </w:t>
            </w: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планирования 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</w:tr>
      <w:tr w:rsidR="00322904" w:rsidRPr="00322904" w:rsidTr="00322904">
        <w:trPr>
          <w:trHeight w:val="493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Планирование финансовых продуктов: особенности, этапы, методы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322904" w:rsidRPr="00322904" w:rsidTr="00322904">
        <w:trPr>
          <w:trHeight w:val="279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 xml:space="preserve">Раздел 4. Особенности </w:t>
            </w: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организации продаж финансовых продуктов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322904" w:rsidRPr="00322904" w:rsidTr="00322904">
        <w:trPr>
          <w:trHeight w:val="545"/>
        </w:trPr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Особенности продвижения финансовых продуктов: этапы, методы, характеристика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322904" w:rsidRPr="00322904" w:rsidTr="00322904">
        <w:trPr>
          <w:trHeight w:val="283"/>
        </w:trPr>
        <w:tc>
          <w:tcPr>
            <w:tcW w:w="4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</w:tr>
      <w:tr w:rsidR="00322904" w:rsidRPr="00322904" w:rsidTr="00322904">
        <w:trPr>
          <w:trHeight w:val="357"/>
        </w:trPr>
        <w:tc>
          <w:tcPr>
            <w:tcW w:w="4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124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322904" w:rsidRPr="00322904" w:rsidRDefault="00322904" w:rsidP="00322904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322904" w:rsidRPr="00322904" w:rsidTr="00322904">
        <w:trPr>
          <w:trHeight w:val="600"/>
        </w:trPr>
        <w:tc>
          <w:tcPr>
            <w:tcW w:w="5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93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7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(</w:t>
            </w:r>
            <w:r w:rsidRPr="00322904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-</w:t>
            </w:r>
            <w:r w:rsidRPr="00322904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82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322904" w:rsidRPr="00322904" w:rsidTr="00322904">
        <w:trPr>
          <w:trHeight w:val="300"/>
        </w:trPr>
        <w:tc>
          <w:tcPr>
            <w:tcW w:w="5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2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322904" w:rsidRPr="00322904" w:rsidTr="00322904">
        <w:trPr>
          <w:trHeight w:val="300"/>
        </w:trPr>
        <w:tc>
          <w:tcPr>
            <w:tcW w:w="106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</w:tr>
      <w:tr w:rsidR="00322904" w:rsidRPr="00322904" w:rsidTr="00322904">
        <w:trPr>
          <w:trHeight w:val="70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10-13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322904" w:rsidRPr="00322904" w:rsidTr="00322904">
        <w:trPr>
          <w:trHeight w:val="180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2. Современные концепции планирования и организации продаж финансовых продуктов</w:t>
            </w:r>
          </w:p>
        </w:tc>
      </w:tr>
      <w:tr w:rsidR="00322904" w:rsidRPr="00322904" w:rsidTr="00322904">
        <w:trPr>
          <w:trHeight w:val="291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150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Особенности планирования финансовых продуктов</w:t>
            </w:r>
          </w:p>
        </w:tc>
      </w:tr>
      <w:tr w:rsidR="00322904" w:rsidRPr="00322904" w:rsidTr="00322904">
        <w:trPr>
          <w:trHeight w:val="370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10-44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974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273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4. Особенности организации продаж финансовых продуктов</w:t>
            </w:r>
          </w:p>
        </w:tc>
      </w:tr>
      <w:tr w:rsidR="00322904" w:rsidRPr="00322904" w:rsidTr="00322904">
        <w:trPr>
          <w:trHeight w:val="540"/>
        </w:trPr>
        <w:tc>
          <w:tcPr>
            <w:tcW w:w="523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89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5-15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29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322904" w:rsidRPr="00322904" w:rsidTr="00322904">
        <w:trPr>
          <w:trHeight w:val="246"/>
        </w:trPr>
        <w:tc>
          <w:tcPr>
            <w:tcW w:w="8038" w:type="dxa"/>
            <w:gridSpan w:val="9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Зачет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sz w:val="19"/>
          <w:szCs w:val="19"/>
        </w:rPr>
      </w:pPr>
    </w:p>
    <w:p w:rsidR="0093515F" w:rsidRPr="00BE3BE4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4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93515F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7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1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3515F" w:rsidRPr="004F284C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3515F" w:rsidRPr="004F284C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3515F" w:rsidRPr="00F60598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3515F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2" w:history="1">
              <w:r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93515F" w:rsidRDefault="0093515F" w:rsidP="00322904">
      <w:pPr>
        <w:spacing w:after="0" w:line="240" w:lineRule="auto"/>
        <w:jc w:val="center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color w:val="000000"/>
          <w:sz w:val="19"/>
          <w:szCs w:val="19"/>
          <w:lang w:eastAsia="ru-RU"/>
        </w:rPr>
        <w:t>5.3. ПРОГРАММА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</w:rPr>
        <w:t>«ФИНАНСОВОЕ ПРАВО»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</w:rPr>
        <w:t>1. Пояснительная записка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color w:val="000000"/>
          <w:sz w:val="19"/>
          <w:szCs w:val="19"/>
        </w:rPr>
        <w:t xml:space="preserve">Дисциплина </w:t>
      </w:r>
      <w:r w:rsidRPr="00322904">
        <w:rPr>
          <w:rFonts w:ascii="Times New Roman" w:hAnsi="Times New Roman"/>
          <w:color w:val="000000"/>
          <w:sz w:val="19"/>
          <w:szCs w:val="19"/>
        </w:rPr>
        <w:t>«Финансовое право», как и другие дисциплины модуля, служит формированию трудовых действий специалиста э</w:t>
      </w:r>
      <w:r w:rsidRPr="0032290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22904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322904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322904">
        <w:rPr>
          <w:rFonts w:ascii="Times New Roman" w:hAnsi="Times New Roman"/>
          <w:color w:val="000000"/>
          <w:sz w:val="19"/>
          <w:szCs w:val="19"/>
        </w:rPr>
        <w:t>).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322904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применения норм финансового права.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i/>
          <w:color w:val="000000"/>
          <w:sz w:val="19"/>
          <w:szCs w:val="19"/>
        </w:rPr>
        <w:t>Знать: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предмет, метод финансового права;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связь финансового права с гражданским и административным правом;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задачи, решаемые финансовым правом в условиях рыночной экономики;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организационно-правовые формы финансовой деятельности государства.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i/>
          <w:color w:val="000000"/>
          <w:sz w:val="19"/>
          <w:szCs w:val="19"/>
        </w:rPr>
        <w:t>Уметь: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анализировать нормы действующего финансового законодательства;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проводить финансовый контроль в секторе государственного и муниципального управления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i/>
          <w:color w:val="000000"/>
          <w:sz w:val="19"/>
          <w:szCs w:val="19"/>
        </w:rPr>
        <w:t xml:space="preserve">Владеть: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lastRenderedPageBreak/>
        <w:t>- навыками применения правовых норм в сегменте финансового права;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навыками применения ном, регулирующих мероприятия по организации и проведению финансового контроля.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</w:rPr>
        <w:t>2. Место в структуре модуля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«Финансовая стратегия», «Финансовое планирование и прогнозирование».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</w:rPr>
        <w:t>3. Цели и задачи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color w:val="000000"/>
          <w:sz w:val="19"/>
          <w:szCs w:val="19"/>
        </w:rPr>
        <w:t>Целью</w:t>
      </w:r>
      <w:r w:rsidRPr="00322904">
        <w:rPr>
          <w:rFonts w:ascii="Times New Roman" w:hAnsi="Times New Roman"/>
          <w:color w:val="000000"/>
          <w:sz w:val="19"/>
          <w:szCs w:val="19"/>
        </w:rPr>
        <w:t xml:space="preserve"> дисциплины «Финансовое право» является формирование у студентов знаний о государственных финансах, финансовой системе, о формах и методах финансовой деятельности Российского государства.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дисциплины: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изучить основные понятия государственных финансов, принципы и методы осуществления финансовой деятельности государства;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понять специфику общественных отношений, регулируемых финансовым правом, особенности финансовых правоотношений, принципы функционирования финансовой системы РФ;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освоить навыки работы с финансово-правовыми актами, самостоятельно анализировать финансов</w:t>
      </w:r>
      <w:proofErr w:type="gramStart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о-</w:t>
      </w:r>
      <w:proofErr w:type="gramEnd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правовые нормы и уметь правильно их применять в практической деятельности;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-сформировать представления о процессах реализации процедуры финансового контроля.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</w:rPr>
        <w:t>4. Образовательные результаты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322904" w:rsidRPr="00322904" w:rsidTr="00322904">
        <w:trPr>
          <w:trHeight w:val="331"/>
        </w:trPr>
        <w:tc>
          <w:tcPr>
            <w:tcW w:w="1237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254" w:type="dxa"/>
            <w:vAlign w:val="center"/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390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304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85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322904" w:rsidRPr="00322904" w:rsidTr="00322904">
        <w:trPr>
          <w:trHeight w:val="331"/>
        </w:trPr>
        <w:tc>
          <w:tcPr>
            <w:tcW w:w="1237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254" w:type="dxa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32290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390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2304" w:type="dxa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Демонстрация навыка анализа финансовых документов в аспекте ф</w:t>
            </w:r>
            <w:r w:rsidRPr="0032290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инансовой и юридической ответственности организации перед органами государственного контроля, юридическими и физическими лицами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85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</w:rPr>
        <w:t>5. Содержание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95"/>
        <w:gridCol w:w="4509"/>
        <w:gridCol w:w="926"/>
        <w:gridCol w:w="925"/>
        <w:gridCol w:w="1531"/>
        <w:gridCol w:w="1113"/>
        <w:gridCol w:w="928"/>
      </w:tblGrid>
      <w:tr w:rsidR="00322904" w:rsidRPr="00322904" w:rsidTr="00322904">
        <w:trPr>
          <w:trHeight w:val="203"/>
        </w:trPr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4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Наименование темы</w:t>
            </w:r>
          </w:p>
        </w:tc>
        <w:tc>
          <w:tcPr>
            <w:tcW w:w="33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11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Всего часов по дисциплине</w:t>
            </w:r>
          </w:p>
        </w:tc>
      </w:tr>
      <w:tr w:rsidR="00322904" w:rsidRPr="00322904" w:rsidTr="00322904">
        <w:trPr>
          <w:trHeight w:val="533"/>
        </w:trPr>
        <w:tc>
          <w:tcPr>
            <w:tcW w:w="79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50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Аудиторная работа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Контактная СР (в </w:t>
            </w:r>
            <w:proofErr w:type="spell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 ЭИОС)</w:t>
            </w:r>
          </w:p>
        </w:tc>
        <w:tc>
          <w:tcPr>
            <w:tcW w:w="111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7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Практические занятия</w:t>
            </w: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</w:t>
            </w:r>
            <w:r w:rsidR="00322904"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курс</w:t>
            </w:r>
          </w:p>
        </w:tc>
      </w:tr>
      <w:tr w:rsidR="00322904" w:rsidRPr="00322904" w:rsidTr="00322904">
        <w:trPr>
          <w:trHeight w:val="1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  <w:r w:rsidRPr="00322904">
              <w:rPr>
                <w:rFonts w:ascii="Times New Roman" w:hAnsi="Times New Roman"/>
                <w:bCs/>
                <w:color w:val="000000"/>
                <w:sz w:val="19"/>
                <w:szCs w:val="19"/>
                <w:u w:val="single"/>
              </w:rPr>
              <w:t xml:space="preserve">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45</w:t>
            </w:r>
          </w:p>
        </w:tc>
      </w:tr>
      <w:tr w:rsidR="00322904" w:rsidRPr="00322904" w:rsidTr="00322904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Понятие, предмет и методы финансового права. Принципы финансового права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24</w:t>
            </w:r>
          </w:p>
        </w:tc>
      </w:tr>
      <w:tr w:rsidR="00322904" w:rsidRPr="00322904" w:rsidTr="00322904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1.2.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Финансовое право и финансовая политика государства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23</w:t>
            </w:r>
          </w:p>
        </w:tc>
      </w:tr>
      <w:tr w:rsidR="00322904" w:rsidRPr="00322904" w:rsidTr="00322904">
        <w:trPr>
          <w:trHeight w:val="1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39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46</w:t>
            </w:r>
          </w:p>
        </w:tc>
      </w:tr>
      <w:tr w:rsidR="00322904" w:rsidRPr="00322904" w:rsidTr="00322904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Финансовые правоотношения: понятие, особенности и классификация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</w:tr>
      <w:tr w:rsidR="00322904" w:rsidRPr="00322904" w:rsidTr="00322904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Правовые основы финансового контроля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15</w:t>
            </w:r>
          </w:p>
        </w:tc>
      </w:tr>
      <w:tr w:rsidR="00322904" w:rsidRPr="00322904" w:rsidTr="00322904">
        <w:trPr>
          <w:trHeight w:val="446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Формы и методы государственного и муниципального финансового контроля.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15</w:t>
            </w:r>
          </w:p>
        </w:tc>
      </w:tr>
      <w:tr w:rsidR="00322904" w:rsidRPr="00322904" w:rsidTr="00322904">
        <w:trPr>
          <w:trHeight w:val="279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44</w:t>
            </w:r>
          </w:p>
        </w:tc>
      </w:tr>
      <w:tr w:rsidR="00322904" w:rsidRPr="00322904" w:rsidTr="00322904">
        <w:trPr>
          <w:trHeight w:val="279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3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Понятие, функции и признаки финансово-правовой ответственности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23</w:t>
            </w:r>
          </w:p>
        </w:tc>
      </w:tr>
      <w:tr w:rsidR="00322904" w:rsidRPr="00322904" w:rsidTr="00322904">
        <w:trPr>
          <w:trHeight w:val="735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lastRenderedPageBreak/>
              <w:t>3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Понятие и юридические признаки финансового правонарушения. Финансово-правовые санкции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322904" w:rsidRPr="00322904" w:rsidTr="00322904">
        <w:trPr>
          <w:trHeight w:val="370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9</w:t>
            </w:r>
          </w:p>
        </w:tc>
      </w:tr>
      <w:tr w:rsidR="00322904" w:rsidRPr="00322904" w:rsidTr="00322904">
        <w:trPr>
          <w:trHeight w:val="357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119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144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</w:rPr>
        <w:t>5.2. Методы обучения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Объяснительно-иллюстративный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</w:rPr>
        <w:t>6. Рейтинг-план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</w:rPr>
        <w:t>6.1. Рейтинг-план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123"/>
      </w:tblGrid>
      <w:tr w:rsidR="00322904" w:rsidRPr="00322904" w:rsidTr="00322904">
        <w:trPr>
          <w:trHeight w:val="600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1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322904" w:rsidRPr="00322904" w:rsidTr="00322904">
        <w:trPr>
          <w:trHeight w:val="300"/>
        </w:trPr>
        <w:tc>
          <w:tcPr>
            <w:tcW w:w="53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322904" w:rsidRPr="00322904" w:rsidTr="00322904">
        <w:trPr>
          <w:trHeight w:val="300"/>
        </w:trPr>
        <w:tc>
          <w:tcPr>
            <w:tcW w:w="1060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</w:p>
        </w:tc>
      </w:tr>
      <w:tr w:rsidR="00322904" w:rsidRPr="00322904" w:rsidTr="00322904">
        <w:trPr>
          <w:trHeight w:val="39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442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322904" w:rsidRPr="00322904" w:rsidTr="00322904">
        <w:trPr>
          <w:trHeight w:val="180"/>
        </w:trPr>
        <w:tc>
          <w:tcPr>
            <w:tcW w:w="1060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</w:tr>
      <w:tr w:rsidR="00322904" w:rsidRPr="00322904" w:rsidTr="00322904">
        <w:trPr>
          <w:trHeight w:val="291"/>
        </w:trPr>
        <w:tc>
          <w:tcPr>
            <w:tcW w:w="5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3.3.2</w:t>
            </w:r>
          </w:p>
        </w:tc>
        <w:tc>
          <w:tcPr>
            <w:tcW w:w="1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166"/>
        </w:trPr>
        <w:tc>
          <w:tcPr>
            <w:tcW w:w="10607" w:type="dxa"/>
            <w:gridSpan w:val="10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</w:tr>
      <w:tr w:rsidR="00322904" w:rsidRPr="00322904" w:rsidTr="00322904">
        <w:trPr>
          <w:trHeight w:val="54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3.3.2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317"/>
        </w:trPr>
        <w:tc>
          <w:tcPr>
            <w:tcW w:w="8096" w:type="dxa"/>
            <w:gridSpan w:val="8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30</w:t>
            </w:r>
          </w:p>
        </w:tc>
      </w:tr>
      <w:tr w:rsidR="00322904" w:rsidRPr="00322904" w:rsidTr="00322904">
        <w:trPr>
          <w:trHeight w:val="195"/>
        </w:trPr>
        <w:tc>
          <w:tcPr>
            <w:tcW w:w="809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70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</w:rPr>
        <w:t>7. Учебно-методическое и информационное обеспечение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A672F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 xml:space="preserve">1. Мазурин, С.Ф. Финансовое право: учебник для вузов / С.Ф. Мазурин, Н.В. </w:t>
      </w:r>
      <w:proofErr w:type="spellStart"/>
      <w:r w:rsidRPr="00A672F1">
        <w:rPr>
          <w:rFonts w:ascii="Open Sans" w:hAnsi="Open Sans" w:cs="Arial"/>
          <w:sz w:val="19"/>
          <w:szCs w:val="19"/>
        </w:rPr>
        <w:t>Матыцина</w:t>
      </w:r>
      <w:proofErr w:type="spellEnd"/>
      <w:r w:rsidRPr="00A672F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Прометей, 2017. - 438 с. - ISBN 978-5-906879-47-9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3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http://biblioclub.ru/index.php?page=book&amp;id=483220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>2. Упоров, И.В. Финансовое право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учебник / И.В. Упоров, О.В. Старков. - Москва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A672F1">
        <w:rPr>
          <w:rFonts w:ascii="Open Sans" w:hAnsi="Open Sans" w:cs="Arial"/>
          <w:sz w:val="19"/>
          <w:szCs w:val="19"/>
        </w:rPr>
        <w:t>Юнити</w:t>
      </w:r>
      <w:proofErr w:type="spellEnd"/>
      <w:r w:rsidRPr="00A672F1">
        <w:rPr>
          <w:rFonts w:ascii="Open Sans" w:hAnsi="Open Sans" w:cs="Arial"/>
          <w:sz w:val="19"/>
          <w:szCs w:val="19"/>
        </w:rPr>
        <w:t>-Дана, 2015. - 359 с.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табл. - (Юриспруденция для бакалавров). - </w:t>
      </w:r>
      <w:proofErr w:type="spellStart"/>
      <w:r w:rsidRPr="00A672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A672F1">
        <w:rPr>
          <w:rFonts w:ascii="Open Sans" w:hAnsi="Open Sans" w:cs="Arial"/>
          <w:sz w:val="19"/>
          <w:szCs w:val="19"/>
        </w:rPr>
        <w:t>. в кн. - ISBN 978-5-238-02477-6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4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http://biblioclub.ru/index.php?page=book&amp;id=446580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>3. Финансовое право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учебное пособие / ред. Н.Д. </w:t>
      </w:r>
      <w:proofErr w:type="spellStart"/>
      <w:r w:rsidRPr="00A672F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, И.Ш. </w:t>
      </w:r>
      <w:proofErr w:type="spellStart"/>
      <w:r w:rsidRPr="00A672F1">
        <w:rPr>
          <w:rFonts w:ascii="Open Sans" w:hAnsi="Open Sans" w:cs="Arial"/>
          <w:sz w:val="19"/>
          <w:szCs w:val="19"/>
        </w:rPr>
        <w:t>Килясханов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A672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A672F1">
        <w:rPr>
          <w:rFonts w:ascii="Open Sans" w:hAnsi="Open Sans" w:cs="Arial"/>
          <w:sz w:val="19"/>
          <w:szCs w:val="19"/>
        </w:rPr>
        <w:t>Юнити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-Дана, 2015. - 479 с. - </w:t>
      </w:r>
      <w:proofErr w:type="spellStart"/>
      <w:r w:rsidRPr="00A672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A672F1">
        <w:rPr>
          <w:rFonts w:ascii="Open Sans" w:hAnsi="Open Sans" w:cs="Arial"/>
          <w:sz w:val="19"/>
          <w:szCs w:val="19"/>
        </w:rPr>
        <w:t>. в кн. - ISBN 978-5-238-01255-1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5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http://biblioclub.ru/index.php?page=book&amp;id=114562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3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37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9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1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93515F" w:rsidRPr="00A672F1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3515F" w:rsidRPr="00A672F1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2" w:history="1">
              <w:r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322904" w:rsidRPr="00322904" w:rsidRDefault="00322904" w:rsidP="0093515F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«РАЗРАБОТКА И ПЛАНИРОВАНИЕ ФИНАНСОВЫХ ПРОДУКТОВ»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322904">
        <w:rPr>
          <w:rFonts w:ascii="Times New Roman" w:hAnsi="Times New Roman"/>
          <w:sz w:val="19"/>
          <w:szCs w:val="19"/>
        </w:rPr>
        <w:t>«Разработка и планирование финансовых продуктов», как и другие дисциплины модуля, служит формированию трудовых действий специалиста э</w:t>
      </w:r>
      <w:r w:rsidRPr="0032290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2290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2290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22904">
        <w:rPr>
          <w:rFonts w:ascii="Times New Roman" w:hAnsi="Times New Roman"/>
          <w:sz w:val="19"/>
          <w:szCs w:val="19"/>
        </w:rPr>
        <w:t>).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32290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322904" w:rsidRPr="00322904" w:rsidRDefault="00322904" w:rsidP="0032290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сущность и виды финансовых продуктов;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методику разработки финансовых продуктов;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этапы планирования финансовых продуктов;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особенности продаж финансовых продуктов в страховании;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методику анализа эффективности продаж финансовых продуктов.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применять методики разработки и планирования финансовых продуктов;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анализировать эффективность продаж финансовых продуктов.</w:t>
      </w: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22904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навыками применения разработки и планирования финансовых продуктов;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 навыками анализа эффективности продаж финансовых продуктов.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«Финансовое консультирование», «Планирование и организация продаж финансовых продуктов». Данная дисциплина является предшествующей для дисциплин: «Финансовое право», «Финансовая безопасность»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b/>
          <w:sz w:val="19"/>
          <w:szCs w:val="19"/>
        </w:rPr>
        <w:t>Целью</w:t>
      </w:r>
      <w:r w:rsidRPr="00322904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разработки и планирования финансовых продуктов.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>- изучить сущность и виды финансовых продуктов;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>- изучить методику разработки и планирования финансовых продуктов;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sz w:val="19"/>
          <w:szCs w:val="19"/>
        </w:rPr>
        <w:t xml:space="preserve">- </w:t>
      </w:r>
      <w:r w:rsidRPr="00322904">
        <w:rPr>
          <w:rFonts w:ascii="Times New Roman" w:hAnsi="Times New Roman"/>
          <w:color w:val="000000"/>
          <w:sz w:val="19"/>
          <w:szCs w:val="19"/>
        </w:rPr>
        <w:t>методику анализа эффективности продаж финансовых продуктов;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уметь применять методики разработки, планирования и анализа продаж финансовых продуктов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93515F" w:rsidRDefault="0093515F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515F" w:rsidRDefault="0093515F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515F" w:rsidRDefault="0093515F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515F" w:rsidRDefault="0093515F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515F" w:rsidRDefault="0093515F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515F" w:rsidRDefault="0093515F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515F" w:rsidRDefault="0093515F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lastRenderedPageBreak/>
        <w:t>4. Образовательные результаты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099"/>
        <w:gridCol w:w="2393"/>
        <w:gridCol w:w="1203"/>
        <w:gridCol w:w="2490"/>
        <w:gridCol w:w="1729"/>
        <w:gridCol w:w="1813"/>
      </w:tblGrid>
      <w:tr w:rsidR="00322904" w:rsidRPr="00322904" w:rsidTr="00322904">
        <w:trPr>
          <w:trHeight w:val="622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322904" w:rsidRPr="00322904" w:rsidTr="00322904">
        <w:trPr>
          <w:trHeight w:val="2389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290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Демонстрирует навыки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оперативного планирования и организации продаж финансовых продуктов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8"/>
          <w:szCs w:val="18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04"/>
        <w:gridCol w:w="4409"/>
        <w:gridCol w:w="924"/>
        <w:gridCol w:w="922"/>
        <w:gridCol w:w="1531"/>
        <w:gridCol w:w="1111"/>
        <w:gridCol w:w="926"/>
      </w:tblGrid>
      <w:tr w:rsidR="00322904" w:rsidRPr="00322904" w:rsidTr="00322904">
        <w:trPr>
          <w:trHeight w:val="203"/>
        </w:trPr>
        <w:tc>
          <w:tcPr>
            <w:tcW w:w="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3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322904" w:rsidRPr="00322904" w:rsidTr="00322904">
        <w:trPr>
          <w:trHeight w:val="533"/>
        </w:trPr>
        <w:tc>
          <w:tcPr>
            <w:tcW w:w="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4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1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32290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440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  <w:r w:rsidR="00322904" w:rsidRPr="00322904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1. Разработка и планирование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60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68</w:t>
            </w: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Сущность и виды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Методика разработки финансовых продуктов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Этапы планирования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Продажа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59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67</w:t>
            </w: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Cs/>
                <w:sz w:val="19"/>
                <w:szCs w:val="19"/>
              </w:rPr>
              <w:t>Особенности продаж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43</w:t>
            </w:r>
          </w:p>
        </w:tc>
      </w:tr>
      <w:tr w:rsidR="00322904" w:rsidRPr="00322904" w:rsidTr="00322904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Методика анализа эффективности продаж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322904" w:rsidRPr="00322904" w:rsidTr="00322904">
        <w:trPr>
          <w:trHeight w:val="1"/>
        </w:trPr>
        <w:tc>
          <w:tcPr>
            <w:tcW w:w="53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322904" w:rsidRPr="00322904" w:rsidTr="00322904">
        <w:trPr>
          <w:trHeight w:val="357"/>
        </w:trPr>
        <w:tc>
          <w:tcPr>
            <w:tcW w:w="53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119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322904" w:rsidRPr="00322904" w:rsidRDefault="00322904" w:rsidP="00322904">
      <w:pPr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6"/>
          <w:szCs w:val="16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22904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22904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425"/>
        <w:gridCol w:w="2295"/>
        <w:gridCol w:w="1534"/>
        <w:gridCol w:w="1084"/>
        <w:gridCol w:w="65"/>
        <w:gridCol w:w="1170"/>
        <w:gridCol w:w="1388"/>
        <w:gridCol w:w="1214"/>
      </w:tblGrid>
      <w:tr w:rsidR="00322904" w:rsidRPr="00322904" w:rsidTr="00322904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(</w:t>
            </w:r>
            <w:r w:rsidRPr="00322904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-</w:t>
            </w:r>
            <w:r w:rsidRPr="00322904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322904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322904" w:rsidRPr="00322904" w:rsidTr="00322904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322904" w:rsidRPr="00322904" w:rsidTr="00322904">
        <w:trPr>
          <w:trHeight w:val="300"/>
        </w:trPr>
        <w:tc>
          <w:tcPr>
            <w:tcW w:w="1069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1. Разработка и планирование финансовых продуктов</w:t>
            </w:r>
          </w:p>
        </w:tc>
      </w:tr>
      <w:tr w:rsidR="00322904" w:rsidRPr="00322904" w:rsidTr="00322904">
        <w:trPr>
          <w:trHeight w:val="581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647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670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180"/>
        </w:trPr>
        <w:tc>
          <w:tcPr>
            <w:tcW w:w="1069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Раздел 2. Продажа финансовых продуктов</w:t>
            </w:r>
          </w:p>
        </w:tc>
      </w:tr>
      <w:tr w:rsidR="00322904" w:rsidRPr="00322904" w:rsidTr="00322904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Выполнение практической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>практической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Контекстная </w:t>
            </w: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>задача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>5-14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22904" w:rsidRPr="00322904" w:rsidTr="00322904">
        <w:trPr>
          <w:trHeight w:val="291"/>
        </w:trPr>
        <w:tc>
          <w:tcPr>
            <w:tcW w:w="8097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Экзамен: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322904" w:rsidRPr="00322904" w:rsidTr="00322904">
        <w:trPr>
          <w:trHeight w:val="195"/>
        </w:trPr>
        <w:tc>
          <w:tcPr>
            <w:tcW w:w="8097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322904" w:rsidRPr="00322904" w:rsidRDefault="00322904" w:rsidP="00322904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93515F" w:rsidRPr="00CE3AF3" w:rsidRDefault="0093515F" w:rsidP="0093515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43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44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93515F" w:rsidRPr="004F284C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4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47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4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93515F" w:rsidRPr="004F284C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9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1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93515F" w:rsidRPr="004F284C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3515F" w:rsidRPr="004F284C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3515F" w:rsidRPr="004F284C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3515F" w:rsidRPr="00F60598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3515F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3515F" w:rsidRPr="004F284C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2" w:history="1">
              <w:r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93515F" w:rsidRPr="004F284C" w:rsidTr="00A95B74">
        <w:tc>
          <w:tcPr>
            <w:tcW w:w="5363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93515F" w:rsidRPr="004F284C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322904" w:rsidRDefault="00322904" w:rsidP="0032290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3515F" w:rsidRDefault="0093515F" w:rsidP="0032290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3515F" w:rsidRDefault="0093515F" w:rsidP="0032290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3515F" w:rsidRDefault="0093515F" w:rsidP="0032290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3515F" w:rsidRPr="00322904" w:rsidRDefault="0093515F" w:rsidP="0032290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2904" w:rsidRPr="00322904" w:rsidRDefault="00322904" w:rsidP="00322904">
      <w:pPr>
        <w:spacing w:after="0" w:line="240" w:lineRule="auto"/>
        <w:rPr>
          <w:rFonts w:ascii="Times New Roman" w:hAnsi="Times New Roman"/>
          <w:b/>
          <w:color w:val="000000"/>
          <w:sz w:val="16"/>
          <w:szCs w:val="16"/>
          <w:lang w:eastAsia="ru-RU"/>
        </w:rPr>
      </w:pP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color w:val="000000"/>
          <w:sz w:val="19"/>
          <w:szCs w:val="19"/>
          <w:lang w:eastAsia="ru-RU"/>
        </w:rPr>
        <w:lastRenderedPageBreak/>
        <w:t>5.5. ПРОГРАММА ДИСЦИПЛИНЫ</w:t>
      </w:r>
    </w:p>
    <w:p w:rsidR="00322904" w:rsidRPr="00322904" w:rsidRDefault="00322904" w:rsidP="00322904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  <w:r w:rsidRPr="00322904">
        <w:rPr>
          <w:rFonts w:ascii="Times New Roman Полужирный" w:hAnsi="Times New Roman Полужирный"/>
          <w:b/>
          <w:caps/>
          <w:color w:val="000000"/>
          <w:sz w:val="19"/>
          <w:szCs w:val="19"/>
          <w:lang w:eastAsia="ru-RU"/>
        </w:rPr>
        <w:t>«Финансовая безопасность»</w:t>
      </w:r>
    </w:p>
    <w:p w:rsidR="00322904" w:rsidRPr="00322904" w:rsidRDefault="00322904" w:rsidP="00322904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1. Пояснительная записка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322904">
        <w:rPr>
          <w:rFonts w:ascii="Times New Roman" w:hAnsi="Times New Roman"/>
          <w:color w:val="000000"/>
          <w:sz w:val="19"/>
          <w:szCs w:val="19"/>
        </w:rPr>
        <w:t>"Финансовая безопасность", как и другие дисциплины модуля, служит формированию трудовых действий специалиста э</w:t>
      </w:r>
      <w:r w:rsidRPr="0032290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22904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322904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322904">
        <w:rPr>
          <w:rFonts w:ascii="Times New Roman" w:hAnsi="Times New Roman"/>
          <w:color w:val="000000"/>
          <w:sz w:val="19"/>
          <w:szCs w:val="19"/>
        </w:rPr>
        <w:t>).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322904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знать: 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 состав и структуру финансовой отчетности предприятия, механизм ее формирования и оценки с точки зрения финансовой безопасности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 сущность финансовой безопасности фирмы, основные угрозы безопасности и риски,</w:t>
      </w:r>
    </w:p>
    <w:p w:rsidR="00322904" w:rsidRPr="00322904" w:rsidRDefault="00322904" w:rsidP="00322904">
      <w:pPr>
        <w:spacing w:after="0" w:line="240" w:lineRule="auto"/>
        <w:ind w:right="102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 сущность, виды и формы страхования, применяемые при обеспечении финансовой безопасности предприятия - формы и методы финансового контроля, применяемые при оценке угроз безопасности и рисков.</w:t>
      </w:r>
    </w:p>
    <w:p w:rsidR="00322904" w:rsidRPr="00322904" w:rsidRDefault="00322904" w:rsidP="0032290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 уметь: 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 интерпретировать отчетность предприятия, оценивать имеющиеся финансовые риски и безопасность предприятия;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 осуществлять страхование рисков финансовой безопасности предприятия;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 оценивать реальные и потенциальные угрозы финансовой безопасности предприятия;</w:t>
      </w:r>
    </w:p>
    <w:p w:rsidR="00322904" w:rsidRPr="00322904" w:rsidRDefault="00322904" w:rsidP="0032290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 проводить документальные проверки на предприятии в целях выявления угроз безопасности и рисков.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методами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моделирования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322904">
        <w:rPr>
          <w:rFonts w:ascii="Times New Roman" w:eastAsia="FreesiaUPC" w:hAnsi="Times New Roman"/>
          <w:color w:val="000000"/>
          <w:spacing w:val="12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фирмы;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вероятности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наступления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неблагоприятных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последствий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для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предприятия</w:t>
      </w:r>
      <w:r w:rsidRPr="0032290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вследствие реализации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безопасности;</w:t>
      </w:r>
    </w:p>
    <w:p w:rsidR="00322904" w:rsidRPr="00322904" w:rsidRDefault="00322904" w:rsidP="00322904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proofErr w:type="gramStart"/>
      <w:r w:rsidRPr="00322904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эффективности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страхования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32290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proofErr w:type="gramEnd"/>
      <w:r w:rsidRPr="00322904">
        <w:rPr>
          <w:rFonts w:ascii="Times New Roman" w:eastAsia="FreesiaUPC" w:hAnsi="Times New Roman"/>
          <w:color w:val="000000"/>
          <w:sz w:val="19"/>
          <w:szCs w:val="19"/>
        </w:rPr>
        <w:t>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32290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бухгалтерской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32290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отчетности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с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точки</w:t>
      </w:r>
      <w:r w:rsidRPr="0032290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зрения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32290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32290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322904">
        <w:rPr>
          <w:rFonts w:ascii="Times New Roman" w:eastAsia="FreesiaUPC" w:hAnsi="Times New Roman"/>
          <w:color w:val="000000"/>
          <w:sz w:val="19"/>
          <w:szCs w:val="19"/>
        </w:rPr>
        <w:t>и рисков.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2. Место в структуре модуля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322904" w:rsidRPr="00322904" w:rsidRDefault="00322904" w:rsidP="0032290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Целью </w:t>
      </w: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322904">
        <w:rPr>
          <w:rFonts w:ascii="Times New Roman" w:hAnsi="Times New Roman"/>
          <w:color w:val="000000"/>
          <w:sz w:val="19"/>
          <w:szCs w:val="19"/>
        </w:rPr>
        <w:t>Финансовая безопасность</w:t>
      </w: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322904">
        <w:rPr>
          <w:rFonts w:ascii="Times New Roman" w:hAnsi="Times New Roman"/>
          <w:color w:val="000000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обеспечении финансовой безопасности предприятия, а также задач позволяющих снизить уровень финансовых рисков и последствий воздействия их на финансовые результаты деятельности организации</w:t>
      </w:r>
      <w:r w:rsidRPr="00322904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Задачи </w:t>
      </w: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курса: 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дать студентам необходимые знания и навыки для самостоятельного решения задач, возникающих в сфере анализа и управления финансовой безопасностью на всех уровнях финансовой системы;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финансовых рисков и формулировать действенные решения при организации финансовой безопасности предприятия;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</w:t>
      </w:r>
      <w:proofErr w:type="gramStart"/>
      <w:r w:rsidRPr="00322904">
        <w:rPr>
          <w:rFonts w:ascii="Times New Roman" w:hAnsi="Times New Roman"/>
          <w:color w:val="000000"/>
          <w:sz w:val="19"/>
          <w:szCs w:val="19"/>
        </w:rPr>
        <w:t>методов построения моделей финансовой безопасности предприятия</w:t>
      </w:r>
      <w:proofErr w:type="gramEnd"/>
      <w:r w:rsidRPr="00322904">
        <w:rPr>
          <w:rFonts w:ascii="Times New Roman" w:hAnsi="Times New Roman"/>
          <w:color w:val="000000"/>
          <w:sz w:val="19"/>
          <w:szCs w:val="19"/>
        </w:rPr>
        <w:t>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322904" w:rsidRPr="00322904" w:rsidRDefault="00322904" w:rsidP="0032290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4. Образовательные результаты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322904" w:rsidRPr="00322904" w:rsidTr="00322904">
        <w:trPr>
          <w:trHeight w:val="331"/>
        </w:trPr>
        <w:tc>
          <w:tcPr>
            <w:tcW w:w="1104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322904" w:rsidRPr="00322904" w:rsidTr="00322904">
        <w:trPr>
          <w:trHeight w:val="331"/>
        </w:trPr>
        <w:tc>
          <w:tcPr>
            <w:tcW w:w="1104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011" w:type="dxa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32290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инансовой и юридическая ответственности за </w:t>
            </w:r>
            <w:r w:rsidRPr="0032290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lastRenderedPageBreak/>
              <w:t>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lastRenderedPageBreak/>
              <w:t>ОР 2.5.1</w:t>
            </w:r>
          </w:p>
        </w:tc>
        <w:tc>
          <w:tcPr>
            <w:tcW w:w="2056" w:type="dxa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работы с  документами в рамках подготовки финансовой отчетности за деятельность страховой организации </w:t>
            </w:r>
            <w:r w:rsidRPr="00322904">
              <w:rPr>
                <w:rFonts w:ascii="Times New Roman" w:hAnsi="Times New Roman"/>
                <w:sz w:val="19"/>
                <w:szCs w:val="19"/>
              </w:rPr>
              <w:lastRenderedPageBreak/>
              <w:t>перед государственными органами управления, юридическими и физическими лицами</w:t>
            </w:r>
          </w:p>
        </w:tc>
        <w:tc>
          <w:tcPr>
            <w:tcW w:w="1654" w:type="dxa"/>
            <w:vMerge w:val="restart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506" w:type="dxa"/>
            <w:vMerge w:val="restart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  <w:tr w:rsidR="00322904" w:rsidRPr="00322904" w:rsidTr="00322904">
        <w:trPr>
          <w:trHeight w:val="331"/>
        </w:trPr>
        <w:tc>
          <w:tcPr>
            <w:tcW w:w="1104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ОР.3</w:t>
            </w:r>
          </w:p>
        </w:tc>
        <w:tc>
          <w:tcPr>
            <w:tcW w:w="2011" w:type="dxa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32290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32290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1240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3.5.2</w:t>
            </w:r>
          </w:p>
        </w:tc>
        <w:tc>
          <w:tcPr>
            <w:tcW w:w="2056" w:type="dxa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Демонстрирует навыки подготовки и проверки нормативных документов в  рамках подготовки и реализации финансовых операций, осуществления контроля исполнения договоров и контрактов по направлениям деятельности.</w:t>
            </w:r>
          </w:p>
        </w:tc>
        <w:tc>
          <w:tcPr>
            <w:tcW w:w="1654" w:type="dxa"/>
            <w:vMerge/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6" w:type="dxa"/>
            <w:vMerge/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</w:tr>
    </w:tbl>
    <w:p w:rsidR="00322904" w:rsidRPr="00322904" w:rsidRDefault="00322904" w:rsidP="009351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16"/>
        <w:gridCol w:w="4369"/>
        <w:gridCol w:w="945"/>
        <w:gridCol w:w="1347"/>
        <w:gridCol w:w="1140"/>
        <w:gridCol w:w="1130"/>
        <w:gridCol w:w="948"/>
      </w:tblGrid>
      <w:tr w:rsidR="00322904" w:rsidRPr="00322904" w:rsidTr="00322904">
        <w:trPr>
          <w:trHeight w:val="203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6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22904" w:rsidRPr="00322904" w:rsidTr="00322904">
        <w:trPr>
          <w:trHeight w:val="533"/>
        </w:trPr>
        <w:tc>
          <w:tcPr>
            <w:tcW w:w="5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0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5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322904" w:rsidRPr="00322904" w:rsidTr="00322904">
        <w:trPr>
          <w:trHeight w:val="258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</w:t>
            </w:r>
            <w:r w:rsidR="00322904"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22904" w:rsidRPr="00322904" w:rsidTr="00322904">
        <w:trPr>
          <w:trHeight w:val="1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 Формирование и обеспечение финансовой безопасности государства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53</w:t>
            </w:r>
          </w:p>
        </w:tc>
      </w:tr>
      <w:tr w:rsidR="00322904" w:rsidRPr="00322904" w:rsidTr="00322904">
        <w:trPr>
          <w:trHeight w:val="1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на макроуровне: значение, сущность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21</w:t>
            </w:r>
          </w:p>
        </w:tc>
      </w:tr>
      <w:tr w:rsidR="00322904" w:rsidRPr="00322904" w:rsidTr="00322904">
        <w:trPr>
          <w:trHeight w:val="1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Показатели, определяющие финансовую безопасность государства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322904" w:rsidRPr="00322904" w:rsidTr="00322904">
        <w:trPr>
          <w:trHeight w:val="366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Принципы и направления обеспечения финансовой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безопасности государства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322904" w:rsidRPr="00322904" w:rsidTr="00322904">
        <w:trPr>
          <w:trHeight w:val="495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Финансовая безопасность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33</w:t>
            </w:r>
          </w:p>
        </w:tc>
      </w:tr>
      <w:tr w:rsidR="00322904" w:rsidRPr="00322904" w:rsidTr="00322904">
        <w:trPr>
          <w:trHeight w:val="262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предприятий: понятие, сущность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322904" w:rsidRPr="00322904" w:rsidTr="00322904">
        <w:trPr>
          <w:trHeight w:val="382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Факторы и условия обеспечения финансовой безопасности предприятия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322904" w:rsidRPr="00322904" w:rsidTr="00322904">
        <w:trPr>
          <w:trHeight w:val="603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Критерии и показатели оценки уровня финансовой безопасности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322904" w:rsidRPr="00322904" w:rsidTr="00322904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322904">
              <w:rPr>
                <w:rFonts w:ascii="Times New Roman" w:eastAsia="Times New Roman" w:hAnsi="Times New Roman"/>
                <w:b/>
                <w:sz w:val="19"/>
                <w:szCs w:val="19"/>
              </w:rPr>
              <w:t>Прикладные аспекты управления финансовой безопасностью предприятия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54</w:t>
            </w:r>
          </w:p>
        </w:tc>
      </w:tr>
      <w:tr w:rsidR="00322904" w:rsidRPr="00322904" w:rsidTr="00322904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 денежно - кредитной сфере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21</w:t>
            </w:r>
          </w:p>
        </w:tc>
      </w:tr>
      <w:tr w:rsidR="00322904" w:rsidRPr="00322904" w:rsidTr="00322904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eastAsia="FreesiaUPC" w:hAnsi="Times New Roman"/>
                <w:color w:val="000000"/>
                <w:spacing w:val="1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во внешнеэкономической сфере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12</w:t>
            </w:r>
          </w:p>
        </w:tc>
      </w:tr>
      <w:tr w:rsidR="00322904" w:rsidRPr="00322904" w:rsidTr="00322904">
        <w:trPr>
          <w:trHeight w:val="378"/>
        </w:trPr>
        <w:tc>
          <w:tcPr>
            <w:tcW w:w="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38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Финансовая без</w:t>
            </w:r>
            <w:r w:rsidRPr="00322904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опасность в </w:t>
            </w:r>
            <w:proofErr w:type="spellStart"/>
            <w:r w:rsidRPr="00322904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>инновационно</w:t>
            </w:r>
            <w:proofErr w:type="spellEnd"/>
            <w:r w:rsidRPr="00322904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 - </w:t>
            </w:r>
            <w:r w:rsidRPr="00322904">
              <w:rPr>
                <w:rFonts w:ascii="Times New Roman" w:eastAsia="Times New Roman" w:hAnsi="Times New Roman"/>
                <w:sz w:val="19"/>
                <w:szCs w:val="19"/>
              </w:rPr>
              <w:t>инвестиционной сфере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322904" w:rsidRPr="00322904" w:rsidTr="00322904">
        <w:trPr>
          <w:trHeight w:val="378"/>
        </w:trPr>
        <w:tc>
          <w:tcPr>
            <w:tcW w:w="4448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322904">
              <w:rPr>
                <w:rFonts w:ascii="Times New Roman" w:eastAsia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</w:tr>
      <w:tr w:rsidR="00322904" w:rsidRPr="00322904" w:rsidTr="00322904">
        <w:trPr>
          <w:trHeight w:val="357"/>
        </w:trPr>
        <w:tc>
          <w:tcPr>
            <w:tcW w:w="44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6. Рейтинг-план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215"/>
      </w:tblGrid>
      <w:tr w:rsidR="00322904" w:rsidRPr="00322904" w:rsidTr="00322904">
        <w:trPr>
          <w:trHeight w:val="600"/>
        </w:trPr>
        <w:tc>
          <w:tcPr>
            <w:tcW w:w="530" w:type="dxa"/>
            <w:vMerge w:val="restart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 xml:space="preserve">№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44" w:type="dxa"/>
            <w:vMerge w:val="restart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70" w:type="dxa"/>
            <w:vMerge w:val="restart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603" w:type="dxa"/>
            <w:gridSpan w:val="2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322904" w:rsidRPr="00322904" w:rsidTr="00322904">
        <w:trPr>
          <w:trHeight w:val="300"/>
        </w:trPr>
        <w:tc>
          <w:tcPr>
            <w:tcW w:w="530" w:type="dxa"/>
            <w:vMerge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44" w:type="dxa"/>
            <w:vMerge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70" w:type="dxa"/>
            <w:vMerge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3" w:type="dxa"/>
            <w:vMerge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69" w:type="dxa"/>
            <w:vMerge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88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215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322904" w:rsidRPr="00322904" w:rsidTr="00322904">
        <w:trPr>
          <w:trHeight w:val="300"/>
        </w:trPr>
        <w:tc>
          <w:tcPr>
            <w:tcW w:w="10699" w:type="dxa"/>
            <w:gridSpan w:val="10"/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Формирование и обеспечение финансовой безопасности государства</w:t>
            </w:r>
          </w:p>
        </w:tc>
      </w:tr>
      <w:tr w:rsidR="00322904" w:rsidRPr="00322904" w:rsidTr="00322904">
        <w:trPr>
          <w:trHeight w:val="960"/>
        </w:trPr>
        <w:tc>
          <w:tcPr>
            <w:tcW w:w="53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74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10-20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215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447"/>
        </w:trPr>
        <w:tc>
          <w:tcPr>
            <w:tcW w:w="53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3.5.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74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43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17-40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215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40</w:t>
            </w:r>
          </w:p>
        </w:tc>
      </w:tr>
      <w:tr w:rsidR="00322904" w:rsidRPr="00322904" w:rsidTr="00322904">
        <w:trPr>
          <w:trHeight w:val="180"/>
        </w:trPr>
        <w:tc>
          <w:tcPr>
            <w:tcW w:w="10699" w:type="dxa"/>
            <w:gridSpan w:val="10"/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Финансовая безопасность предприятия</w:t>
            </w:r>
          </w:p>
        </w:tc>
      </w:tr>
      <w:tr w:rsidR="00322904" w:rsidRPr="00322904" w:rsidTr="00322904">
        <w:trPr>
          <w:trHeight w:val="291"/>
        </w:trPr>
        <w:tc>
          <w:tcPr>
            <w:tcW w:w="53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215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285"/>
        </w:trPr>
        <w:tc>
          <w:tcPr>
            <w:tcW w:w="10699" w:type="dxa"/>
            <w:gridSpan w:val="10"/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322904">
              <w:rPr>
                <w:rFonts w:ascii="Times New Roman" w:eastAsia="Times New Roman" w:hAnsi="Times New Roman"/>
                <w:b/>
                <w:sz w:val="19"/>
                <w:szCs w:val="19"/>
              </w:rPr>
              <w:t xml:space="preserve"> Прикладные аспекты управления финансовой безопасностью предприятия</w:t>
            </w:r>
          </w:p>
        </w:tc>
      </w:tr>
      <w:tr w:rsidR="00322904" w:rsidRPr="00322904" w:rsidTr="00322904">
        <w:trPr>
          <w:trHeight w:val="540"/>
        </w:trPr>
        <w:tc>
          <w:tcPr>
            <w:tcW w:w="53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3.5.2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33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12-20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215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195"/>
        </w:trPr>
        <w:tc>
          <w:tcPr>
            <w:tcW w:w="8096" w:type="dxa"/>
            <w:gridSpan w:val="8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215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100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93515F" w:rsidRPr="00A672F1" w:rsidRDefault="0093515F" w:rsidP="0093515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7. Учебно-методическое и информационное обеспечение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A672F1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53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http://biblioclub.ru/index.php?page=book&amp;id=494850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>2.</w:t>
      </w:r>
      <w:r w:rsidRPr="00A672F1">
        <w:t xml:space="preserve"> </w:t>
      </w:r>
      <w:r w:rsidRPr="00A672F1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4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5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5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57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9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6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61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3515F" w:rsidRPr="00A672F1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3515F" w:rsidRPr="00A672F1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lastRenderedPageBreak/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62" w:history="1">
              <w:r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color w:val="000000"/>
          <w:sz w:val="19"/>
          <w:szCs w:val="19"/>
          <w:lang w:eastAsia="ru-RU"/>
        </w:rPr>
        <w:t>5.6. ПРОГРАММА ДИСЦИПЛИНЫ</w:t>
      </w: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  <w:t>«ФИНАНСОВАЯ СТРАТЕГИЯ»</w:t>
      </w:r>
    </w:p>
    <w:p w:rsidR="00322904" w:rsidRPr="00322904" w:rsidRDefault="00322904" w:rsidP="00322904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322904">
        <w:rPr>
          <w:rFonts w:ascii="Times New Roman" w:hAnsi="Times New Roman"/>
          <w:color w:val="000000"/>
          <w:sz w:val="19"/>
          <w:szCs w:val="19"/>
        </w:rPr>
        <w:t>"Финансовая стратегия", как и другие дисциплины модуля, служит формированию трудовых действий специалиста э</w:t>
      </w:r>
      <w:r w:rsidRPr="0032290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22904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322904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322904">
        <w:rPr>
          <w:rFonts w:ascii="Times New Roman" w:hAnsi="Times New Roman"/>
          <w:color w:val="000000"/>
          <w:sz w:val="19"/>
          <w:szCs w:val="19"/>
        </w:rPr>
        <w:t>).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322904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Знать: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содержание и основные виды финансовых стратегий  фирмы, их место и роль в стратегических корпоративных финансах;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ключевые показатели в рамках стоимостного финансового анализа;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составляющие элементы и методы оценки стоимости капитала, способы формирования структуры капитала компании;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содержание и факторы, определяющие дивидендную политику компании;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виды и методы финансового прогнозирования в компании;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основные направления финансового контроля показателей системы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финансовых  прогнозов  как инструмента  реализации  финансовой стратегии фирмы.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Уметь: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увязывать стратегические финансовые решения и стоимость фирмы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выбирать наиболее эффективные источники формирования капитала из набора существующих альтернатив;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оценивать стоимость и структуру капитала;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применять различные приемы обоснования целевой структуры капитала и дивидендной политики компании;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- </w:t>
      </w: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разрабатывать прогнозные финансовые планы компании, систему контроля их исполнения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обосновывать выбор финансовой политики, адекватной условиям хозяйствования субъекта;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определять тип дивидендной политики организации на различных этапах ее деятельности;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разрабатывать финансовые прогнозы и прогнозировать финансовую устойчивость организации;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применять системный подход к реализации финансовой стратегии фирмы.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навыками </w:t>
      </w:r>
      <w:proofErr w:type="gramStart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сбора  эмпирических  доказательств  возможности  использования теорий</w:t>
      </w:r>
      <w:proofErr w:type="gramEnd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и концепций при формировании и реализации финансовой стратегии фирмы;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аналитическими  приёмами  определения  целесообразности  принятия стратегических финансовых решений по формированию источников финансирования фирмы;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навыками принятия стратегических финансовых решений, </w:t>
      </w:r>
      <w:proofErr w:type="gramStart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обеспечивающим</w:t>
      </w:r>
      <w:proofErr w:type="gramEnd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 устойчивое финансовое развитие компании.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2. Место в структуре модуля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22904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 дисциплины: </w:t>
      </w: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формирование у студентов системы знаний, аналитических и практических навыков в выработке финансовой стратегии фирмы.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изучить теоретические основы формирования и реализации финансовой стратегии фирмы;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изучить существующие подходы (отечественные и зарубежные) к стратегическим  корпоративным  финансам,  формированию  и  реализации  финансовой стратегии;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рассмотреть возможности применения современных теорий и концепций корпоративных </w:t>
      </w:r>
      <w:proofErr w:type="gramStart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финансов</w:t>
      </w:r>
      <w:proofErr w:type="gramEnd"/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при формировании финансовой стратегии хозяйствующих субъектов;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lastRenderedPageBreak/>
        <w:t xml:space="preserve">- сформировать представление о принципах оценки и наращивания рыночной стоимости фирмы,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обобщить и систематизировать разновидности VBM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color w:val="000000"/>
          <w:sz w:val="19"/>
          <w:szCs w:val="19"/>
        </w:rPr>
        <w:t>-</w:t>
      </w: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концепции в корпоративных приоритетах; 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изучить современные подходы к определению корпоративного роста, 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оценки его на сбалансированность и устойчивость;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- изучить  современные  подходы  к  оценке  эффективности  финансовых стратегий фирмы;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322904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- </w:t>
      </w:r>
      <w:r w:rsidRPr="00322904">
        <w:rPr>
          <w:rFonts w:ascii="Times New Roman" w:hAnsi="Times New Roman"/>
          <w:bCs/>
          <w:iCs/>
          <w:color w:val="000000"/>
          <w:sz w:val="19"/>
          <w:szCs w:val="19"/>
        </w:rPr>
        <w:t>развить стремление к дальнейшему изучению теории и практики корпоративных финансов.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4. Образовательные результаты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322904" w:rsidRPr="00322904" w:rsidTr="00322904">
        <w:trPr>
          <w:trHeight w:val="331"/>
        </w:trPr>
        <w:tc>
          <w:tcPr>
            <w:tcW w:w="1104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322904" w:rsidRPr="00322904" w:rsidRDefault="00322904" w:rsidP="00322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322904" w:rsidRPr="00322904" w:rsidTr="00322904">
        <w:trPr>
          <w:trHeight w:val="331"/>
        </w:trPr>
        <w:tc>
          <w:tcPr>
            <w:tcW w:w="1104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011" w:type="dxa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32290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32290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2056" w:type="dxa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sz w:val="19"/>
                <w:szCs w:val="19"/>
              </w:rPr>
              <w:t>Демонстрирует навыки разработки финансовой стратегии фирмы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ПК-21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322904" w:rsidRPr="00322904" w:rsidRDefault="00322904" w:rsidP="0032290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23"/>
        <w:gridCol w:w="4337"/>
        <w:gridCol w:w="938"/>
        <w:gridCol w:w="1337"/>
        <w:gridCol w:w="1131"/>
        <w:gridCol w:w="1121"/>
        <w:gridCol w:w="940"/>
      </w:tblGrid>
      <w:tr w:rsidR="00322904" w:rsidRPr="00322904" w:rsidTr="00322904">
        <w:trPr>
          <w:trHeight w:val="203"/>
        </w:trPr>
        <w:tc>
          <w:tcPr>
            <w:tcW w:w="8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22904" w:rsidRPr="00322904" w:rsidTr="00322904">
        <w:trPr>
          <w:trHeight w:val="533"/>
        </w:trPr>
        <w:tc>
          <w:tcPr>
            <w:tcW w:w="8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0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322904" w:rsidRPr="00322904" w:rsidTr="00322904">
        <w:trPr>
          <w:trHeight w:val="1"/>
        </w:trPr>
        <w:tc>
          <w:tcPr>
            <w:tcW w:w="8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322904" w:rsidRPr="00322904" w:rsidTr="00322904">
        <w:trPr>
          <w:trHeight w:val="258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865626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</w:t>
            </w:r>
            <w:r w:rsidR="00322904"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22904" w:rsidRPr="00322904" w:rsidTr="00322904">
        <w:trPr>
          <w:trHeight w:val="1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Теоретические аспекты формирования финансовой стратегии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70</w:t>
            </w:r>
          </w:p>
        </w:tc>
      </w:tr>
      <w:tr w:rsidR="00322904" w:rsidRPr="00322904" w:rsidTr="00322904">
        <w:trPr>
          <w:trHeight w:val="1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Содержание и основы формирования финансовой стратегии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322904" w:rsidRPr="00322904" w:rsidTr="00322904">
        <w:trPr>
          <w:trHeight w:val="1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Финансовые стратегии в системе корпоративных финансов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322904" w:rsidRPr="00322904" w:rsidTr="00322904">
        <w:trPr>
          <w:trHeight w:val="366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Рыночная стоимость предприятия в системе корпоративного финансового управления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26</w:t>
            </w:r>
          </w:p>
        </w:tc>
      </w:tr>
      <w:tr w:rsidR="00322904" w:rsidRPr="00322904" w:rsidTr="00322904">
        <w:trPr>
          <w:trHeight w:val="495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Практические аспекты формирования финансовой стратегии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70</w:t>
            </w:r>
          </w:p>
        </w:tc>
      </w:tr>
      <w:tr w:rsidR="00322904" w:rsidRPr="00322904" w:rsidTr="00322904">
        <w:trPr>
          <w:trHeight w:val="262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Стратегии формирования структуры капитала предприятия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322904" w:rsidRPr="00322904" w:rsidTr="00322904">
        <w:trPr>
          <w:trHeight w:val="382"/>
        </w:trPr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>Дивидендная политика компании в рамках финансовой стратегии предприятия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22</w:t>
            </w:r>
          </w:p>
        </w:tc>
      </w:tr>
      <w:tr w:rsidR="00322904" w:rsidRPr="00322904" w:rsidTr="00322904">
        <w:trPr>
          <w:trHeight w:val="376"/>
        </w:trPr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Инструменты реализации финансовой стратегии предприятия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25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26</w:t>
            </w:r>
          </w:p>
        </w:tc>
      </w:tr>
      <w:tr w:rsidR="00322904" w:rsidRPr="00322904" w:rsidTr="00322904">
        <w:trPr>
          <w:trHeight w:val="197"/>
        </w:trPr>
        <w:tc>
          <w:tcPr>
            <w:tcW w:w="46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</w:tr>
      <w:tr w:rsidR="00322904" w:rsidRPr="00322904" w:rsidTr="00322904">
        <w:trPr>
          <w:trHeight w:val="258"/>
        </w:trPr>
        <w:tc>
          <w:tcPr>
            <w:tcW w:w="4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322904" w:rsidRPr="00322904" w:rsidRDefault="00322904" w:rsidP="0032290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6. Рейтинг-план дисциплины</w:t>
      </w:r>
    </w:p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32290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15"/>
        <w:gridCol w:w="1717"/>
        <w:gridCol w:w="1940"/>
        <w:gridCol w:w="1509"/>
        <w:gridCol w:w="41"/>
        <w:gridCol w:w="1027"/>
        <w:gridCol w:w="65"/>
        <w:gridCol w:w="1151"/>
        <w:gridCol w:w="1366"/>
        <w:gridCol w:w="1196"/>
      </w:tblGrid>
      <w:tr w:rsidR="00322904" w:rsidRPr="00322904" w:rsidTr="00322904">
        <w:trPr>
          <w:trHeight w:val="600"/>
        </w:trPr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3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322904" w:rsidRPr="00322904" w:rsidTr="00322904">
        <w:trPr>
          <w:trHeight w:val="300"/>
        </w:trPr>
        <w:tc>
          <w:tcPr>
            <w:tcW w:w="71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3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322904" w:rsidRPr="00322904" w:rsidTr="00322904">
        <w:trPr>
          <w:trHeight w:val="300"/>
        </w:trPr>
        <w:tc>
          <w:tcPr>
            <w:tcW w:w="1072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Раздел 1. Теоретические аспекты формирования финансовой стратегии предприятия</w:t>
            </w:r>
          </w:p>
        </w:tc>
      </w:tr>
      <w:tr w:rsidR="00322904" w:rsidRPr="00322904" w:rsidTr="00322904">
        <w:trPr>
          <w:trHeight w:val="96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1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10-20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447"/>
        </w:trPr>
        <w:tc>
          <w:tcPr>
            <w:tcW w:w="71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17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5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322904" w:rsidRPr="00322904" w:rsidTr="00322904">
        <w:trPr>
          <w:trHeight w:val="180"/>
        </w:trPr>
        <w:tc>
          <w:tcPr>
            <w:tcW w:w="1072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290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Практические аспекты формирования финансовой стратегии предприятия</w:t>
            </w:r>
          </w:p>
        </w:tc>
      </w:tr>
      <w:tr w:rsidR="00322904" w:rsidRPr="00322904" w:rsidTr="00322904">
        <w:trPr>
          <w:trHeight w:val="291"/>
        </w:trPr>
        <w:tc>
          <w:tcPr>
            <w:tcW w:w="7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322904" w:rsidRPr="00322904" w:rsidTr="00322904">
        <w:trPr>
          <w:trHeight w:val="291"/>
        </w:trPr>
        <w:tc>
          <w:tcPr>
            <w:tcW w:w="7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22-50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color w:val="000000"/>
                <w:sz w:val="19"/>
                <w:szCs w:val="19"/>
              </w:rPr>
              <w:t>50</w:t>
            </w:r>
          </w:p>
        </w:tc>
      </w:tr>
      <w:tr w:rsidR="00322904" w:rsidRPr="00322904" w:rsidTr="00322904">
        <w:trPr>
          <w:trHeight w:val="195"/>
        </w:trPr>
        <w:tc>
          <w:tcPr>
            <w:tcW w:w="816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 (зачёт):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2904" w:rsidRPr="00322904" w:rsidRDefault="00322904" w:rsidP="00322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32290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100</w:t>
            </w:r>
          </w:p>
        </w:tc>
      </w:tr>
    </w:tbl>
    <w:p w:rsidR="00322904" w:rsidRPr="00322904" w:rsidRDefault="00322904" w:rsidP="003229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93515F" w:rsidRPr="00A672F1" w:rsidRDefault="0093515F" w:rsidP="0093515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7. Учебно-методическое и информационное обеспечение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A672F1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63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http://biblioclub.ru/index.php?page=book&amp;id=494850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>2.</w:t>
      </w:r>
      <w:r w:rsidRPr="00A672F1">
        <w:t xml:space="preserve"> </w:t>
      </w:r>
      <w:r w:rsidRPr="00A672F1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4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5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93515F" w:rsidRPr="00A672F1" w:rsidRDefault="0093515F" w:rsidP="009351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6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67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93515F" w:rsidRPr="00A672F1" w:rsidRDefault="0093515F" w:rsidP="0093515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9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7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71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93515F" w:rsidRPr="00A672F1" w:rsidRDefault="0093515F" w:rsidP="0093515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3515F" w:rsidRPr="00A672F1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3515F" w:rsidRPr="00A672F1" w:rsidRDefault="0093515F" w:rsidP="0093515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93515F" w:rsidRPr="00A672F1" w:rsidRDefault="0093515F" w:rsidP="00935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http://wiki.mininuniver.ru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72" w:history="1">
              <w:r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93515F" w:rsidRPr="00A672F1" w:rsidTr="00A95B74">
        <w:tc>
          <w:tcPr>
            <w:tcW w:w="5363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93515F" w:rsidRPr="00A672F1" w:rsidRDefault="0093515F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93515F" w:rsidRPr="00C637A8" w:rsidRDefault="0093515F" w:rsidP="0093515F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19"/>
          <w:szCs w:val="19"/>
        </w:rPr>
      </w:pPr>
      <w:r w:rsidRPr="0032290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322904" w:rsidRPr="00322904" w:rsidRDefault="00322904" w:rsidP="003229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2290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322904" w:rsidRPr="00322904" w:rsidRDefault="00322904" w:rsidP="00322904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22904" w:rsidRPr="00322904" w:rsidRDefault="00322904" w:rsidP="00322904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2290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322904" w:rsidRPr="00322904" w:rsidRDefault="00322904" w:rsidP="00322904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ab/>
        <w:t xml:space="preserve">Рейтинговая оценка по модулю «Продвижение финансовых продуктов» рассчитывается  по формуле: </w:t>
      </w:r>
    </w:p>
    <w:p w:rsidR="00322904" w:rsidRPr="00322904" w:rsidRDefault="00322904" w:rsidP="00322904">
      <w:pPr>
        <w:tabs>
          <w:tab w:val="left" w:pos="1320"/>
        </w:tabs>
        <w:spacing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322904">
        <w:rPr>
          <w:rFonts w:ascii="Times New Roman" w:hAnsi="Times New Roman"/>
          <w:sz w:val="19"/>
          <w:szCs w:val="19"/>
          <w:lang w:val="en-US"/>
        </w:rPr>
        <w:t>R</w:t>
      </w:r>
      <w:r w:rsidRPr="0032290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32290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32290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322904" w:rsidRPr="00322904" w:rsidRDefault="00322904" w:rsidP="00322904">
      <w:pPr>
        <w:spacing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322904">
        <w:rPr>
          <w:rFonts w:ascii="Times New Roman" w:hAnsi="Times New Roman"/>
          <w:sz w:val="19"/>
          <w:szCs w:val="19"/>
          <w:lang w:val="en-US"/>
        </w:rPr>
        <w:t>R</w:t>
      </w:r>
      <w:r w:rsidRPr="0032290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32290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32290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290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322904">
        <w:rPr>
          <w:rFonts w:ascii="Times New Roman" w:hAnsi="Times New Roman"/>
          <w:sz w:val="19"/>
          <w:szCs w:val="19"/>
        </w:rPr>
        <w:t xml:space="preserve"> балл студента </w:t>
      </w:r>
      <w:r w:rsidRPr="00322904">
        <w:rPr>
          <w:rFonts w:ascii="Times New Roman" w:hAnsi="Times New Roman"/>
          <w:sz w:val="19"/>
          <w:szCs w:val="19"/>
          <w:lang w:val="en-US"/>
        </w:rPr>
        <w:t>j</w:t>
      </w:r>
      <w:r w:rsidRPr="00322904">
        <w:rPr>
          <w:rFonts w:ascii="Times New Roman" w:hAnsi="Times New Roman"/>
          <w:sz w:val="19"/>
          <w:szCs w:val="19"/>
        </w:rPr>
        <w:t xml:space="preserve"> по модулю;</w:t>
      </w:r>
      <w:r w:rsidRPr="0032290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322904" w:rsidRPr="00322904" w:rsidRDefault="00E762A6" w:rsidP="0032290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322904" w:rsidRPr="00322904" w:rsidRDefault="00E762A6" w:rsidP="0032290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322904" w:rsidRPr="00322904" w:rsidRDefault="00E762A6" w:rsidP="0032290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322904" w:rsidRPr="00322904" w:rsidRDefault="00E762A6" w:rsidP="00322904">
      <w:pPr>
        <w:spacing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22904" w:rsidRPr="00322904" w:rsidRDefault="00322904" w:rsidP="0032290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322904" w:rsidRPr="00322904" w:rsidRDefault="00322904" w:rsidP="00322904">
      <w:pPr>
        <w:spacing w:after="0" w:line="240" w:lineRule="auto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322904" w:rsidRPr="00322904" w:rsidRDefault="00E762A6" w:rsidP="00322904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322904" w:rsidRPr="00322904">
        <w:rPr>
          <w:rFonts w:ascii="Times New Roman" w:hAnsi="Times New Roman"/>
          <w:sz w:val="19"/>
          <w:szCs w:val="19"/>
        </w:rPr>
        <w:t>«Продвижение финансовых продуктов»</w:t>
      </w:r>
      <w:r w:rsidR="00322904" w:rsidRPr="00322904">
        <w:rPr>
          <w:rFonts w:ascii="Times New Roman" w:eastAsiaTheme="minorEastAsia" w:hAnsi="Times New Roman"/>
          <w:sz w:val="19"/>
          <w:szCs w:val="19"/>
        </w:rPr>
        <w:t>:</w:t>
      </w:r>
    </w:p>
    <w:p w:rsidR="00322904" w:rsidRPr="00322904" w:rsidRDefault="00322904" w:rsidP="0032290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322904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322904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322904">
        <w:rPr>
          <w:rFonts w:ascii="Times New Roman" w:hAnsi="Times New Roman"/>
          <w:sz w:val="19"/>
          <w:szCs w:val="19"/>
          <w:lang w:eastAsia="ru-RU"/>
        </w:rPr>
        <w:t xml:space="preserve"> – «Финансовое консультирование»</w:t>
      </w:r>
    </w:p>
    <w:p w:rsidR="00322904" w:rsidRPr="00322904" w:rsidRDefault="00322904" w:rsidP="0032290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322904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322904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322904">
        <w:rPr>
          <w:rFonts w:ascii="Times New Roman" w:hAnsi="Times New Roman"/>
          <w:sz w:val="19"/>
          <w:szCs w:val="19"/>
          <w:lang w:eastAsia="ru-RU"/>
        </w:rPr>
        <w:t>-«Планирование и организация продаж финансовых продуктов»</w:t>
      </w:r>
    </w:p>
    <w:p w:rsidR="00322904" w:rsidRPr="00322904" w:rsidRDefault="00322904" w:rsidP="0032290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 w:rsidRPr="00322904">
        <w:rPr>
          <w:rFonts w:ascii="Times New Roman" w:hAnsi="Times New Roman"/>
          <w:sz w:val="19"/>
          <w:szCs w:val="19"/>
          <w:lang w:eastAsia="ru-RU"/>
        </w:rPr>
        <w:t>К</w:t>
      </w:r>
      <w:r w:rsidRPr="00322904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322904">
        <w:rPr>
          <w:rFonts w:ascii="Times New Roman" w:hAnsi="Times New Roman"/>
          <w:sz w:val="19"/>
          <w:szCs w:val="19"/>
          <w:lang w:eastAsia="ru-RU"/>
        </w:rPr>
        <w:t>-«Разработка и планирование финансовых продуктов»</w:t>
      </w:r>
    </w:p>
    <w:p w:rsidR="00322904" w:rsidRPr="00322904" w:rsidRDefault="00322904" w:rsidP="0032290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322904">
        <w:rPr>
          <w:rFonts w:ascii="Times New Roman" w:hAnsi="Times New Roman"/>
          <w:caps/>
          <w:sz w:val="19"/>
          <w:szCs w:val="19"/>
          <w:lang w:eastAsia="ru-RU"/>
        </w:rPr>
        <w:t>К</w:t>
      </w:r>
      <w:proofErr w:type="gramStart"/>
      <w:r w:rsidRPr="00322904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4</w:t>
      </w:r>
      <w:proofErr w:type="gramEnd"/>
      <w:r w:rsidRPr="00322904">
        <w:rPr>
          <w:rFonts w:ascii="Times New Roman" w:hAnsi="Times New Roman"/>
          <w:caps/>
          <w:sz w:val="19"/>
          <w:szCs w:val="19"/>
          <w:lang w:eastAsia="ru-RU"/>
        </w:rPr>
        <w:t>- «</w:t>
      </w:r>
      <w:r w:rsidRPr="00322904">
        <w:rPr>
          <w:rFonts w:ascii="Times New Roman" w:hAnsi="Times New Roman"/>
          <w:sz w:val="19"/>
          <w:szCs w:val="19"/>
          <w:lang w:eastAsia="ru-RU"/>
        </w:rPr>
        <w:t>Финансовая стратегия</w:t>
      </w:r>
      <w:r w:rsidRPr="00322904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322904" w:rsidRPr="00322904" w:rsidRDefault="00322904" w:rsidP="0032290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322904" w:rsidRPr="00322904" w:rsidRDefault="00E762A6" w:rsidP="00322904">
      <w:pPr>
        <w:spacing w:after="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322904" w:rsidRPr="0032290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322904" w:rsidRPr="00322904">
        <w:rPr>
          <w:rFonts w:ascii="Times New Roman" w:hAnsi="Times New Roman"/>
          <w:sz w:val="19"/>
          <w:szCs w:val="19"/>
        </w:rPr>
        <w:t>«Продвижение финансовых продуктов»:</w:t>
      </w:r>
    </w:p>
    <w:p w:rsidR="00322904" w:rsidRPr="00322904" w:rsidRDefault="00322904" w:rsidP="00322904">
      <w:pPr>
        <w:spacing w:after="0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  <w:lang w:val="en-US"/>
        </w:rPr>
        <w:t>R</w:t>
      </w:r>
      <w:r w:rsidRPr="00322904">
        <w:rPr>
          <w:rFonts w:ascii="Times New Roman" w:hAnsi="Times New Roman"/>
          <w:sz w:val="19"/>
          <w:szCs w:val="19"/>
          <w:vertAlign w:val="subscript"/>
        </w:rPr>
        <w:t>1</w:t>
      </w:r>
      <w:r w:rsidRPr="00322904">
        <w:rPr>
          <w:rFonts w:ascii="Times New Roman" w:hAnsi="Times New Roman"/>
          <w:sz w:val="19"/>
          <w:szCs w:val="19"/>
        </w:rPr>
        <w:t>-</w:t>
      </w:r>
      <w:r w:rsidRPr="00322904">
        <w:rPr>
          <w:rFonts w:ascii="Times New Roman" w:hAnsi="Times New Roman"/>
          <w:sz w:val="19"/>
          <w:szCs w:val="19"/>
          <w:lang w:eastAsia="ru-RU"/>
        </w:rPr>
        <w:t>«Финансовое консультирование»</w:t>
      </w:r>
    </w:p>
    <w:p w:rsidR="00322904" w:rsidRPr="00322904" w:rsidRDefault="00322904" w:rsidP="00322904">
      <w:pPr>
        <w:spacing w:after="0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  <w:lang w:val="en-US"/>
        </w:rPr>
        <w:t>R</w:t>
      </w:r>
      <w:r w:rsidRPr="00322904">
        <w:rPr>
          <w:rFonts w:ascii="Times New Roman" w:hAnsi="Times New Roman"/>
          <w:sz w:val="19"/>
          <w:szCs w:val="19"/>
          <w:vertAlign w:val="subscript"/>
        </w:rPr>
        <w:t>2</w:t>
      </w:r>
      <w:r w:rsidRPr="00322904">
        <w:rPr>
          <w:rFonts w:ascii="Times New Roman" w:hAnsi="Times New Roman"/>
          <w:sz w:val="19"/>
          <w:szCs w:val="19"/>
        </w:rPr>
        <w:t>-«</w:t>
      </w:r>
      <w:r w:rsidRPr="00322904">
        <w:rPr>
          <w:rFonts w:ascii="Times New Roman" w:hAnsi="Times New Roman"/>
          <w:sz w:val="19"/>
          <w:szCs w:val="19"/>
          <w:lang w:eastAsia="ru-RU"/>
        </w:rPr>
        <w:t>Планирование и организация продаж финансовых продуктов»</w:t>
      </w:r>
    </w:p>
    <w:p w:rsidR="00322904" w:rsidRPr="00322904" w:rsidRDefault="00322904" w:rsidP="00322904">
      <w:pPr>
        <w:spacing w:after="0"/>
        <w:rPr>
          <w:rFonts w:ascii="Times New Roman" w:hAnsi="Times New Roman"/>
          <w:sz w:val="19"/>
          <w:szCs w:val="19"/>
          <w:vertAlign w:val="subscript"/>
        </w:rPr>
      </w:pPr>
      <w:r w:rsidRPr="00322904">
        <w:rPr>
          <w:rFonts w:ascii="Times New Roman" w:hAnsi="Times New Roman"/>
          <w:sz w:val="19"/>
          <w:szCs w:val="19"/>
          <w:lang w:val="en-US"/>
        </w:rPr>
        <w:t>R</w:t>
      </w:r>
      <w:r w:rsidRPr="00322904">
        <w:rPr>
          <w:rFonts w:ascii="Times New Roman" w:hAnsi="Times New Roman"/>
          <w:sz w:val="19"/>
          <w:szCs w:val="19"/>
          <w:vertAlign w:val="subscript"/>
        </w:rPr>
        <w:t>3</w:t>
      </w:r>
      <w:r w:rsidRPr="00322904">
        <w:rPr>
          <w:rFonts w:ascii="Times New Roman" w:hAnsi="Times New Roman"/>
          <w:sz w:val="19"/>
          <w:szCs w:val="19"/>
        </w:rPr>
        <w:t>-«</w:t>
      </w:r>
      <w:r w:rsidRPr="00322904">
        <w:rPr>
          <w:rFonts w:ascii="Times New Roman" w:hAnsi="Times New Roman"/>
          <w:sz w:val="19"/>
          <w:szCs w:val="19"/>
          <w:lang w:eastAsia="ru-RU"/>
        </w:rPr>
        <w:t>Разработка и планирование финансовых продуктов»</w:t>
      </w:r>
    </w:p>
    <w:p w:rsidR="00322904" w:rsidRPr="00322904" w:rsidRDefault="00322904" w:rsidP="00322904">
      <w:pPr>
        <w:spacing w:after="0"/>
        <w:rPr>
          <w:rFonts w:ascii="Times New Roman" w:hAnsi="Times New Roman"/>
          <w:sz w:val="19"/>
          <w:szCs w:val="19"/>
        </w:rPr>
      </w:pPr>
      <w:r w:rsidRPr="00322904">
        <w:rPr>
          <w:rFonts w:ascii="Times New Roman" w:hAnsi="Times New Roman"/>
          <w:sz w:val="19"/>
          <w:szCs w:val="19"/>
          <w:lang w:val="en-US"/>
        </w:rPr>
        <w:t>R</w:t>
      </w:r>
      <w:r w:rsidRPr="00322904">
        <w:rPr>
          <w:rFonts w:ascii="Times New Roman" w:hAnsi="Times New Roman"/>
          <w:sz w:val="19"/>
          <w:szCs w:val="19"/>
          <w:vertAlign w:val="subscript"/>
        </w:rPr>
        <w:t>4</w:t>
      </w:r>
      <w:r w:rsidRPr="00322904">
        <w:rPr>
          <w:rFonts w:ascii="Times New Roman" w:hAnsi="Times New Roman"/>
          <w:sz w:val="19"/>
          <w:szCs w:val="19"/>
        </w:rPr>
        <w:t>- «Финансовая стратегия»</w:t>
      </w:r>
    </w:p>
    <w:p w:rsidR="00322904" w:rsidRPr="00322904" w:rsidRDefault="00322904" w:rsidP="00322904">
      <w:pPr>
        <w:rPr>
          <w:rFonts w:ascii="Times New Roman" w:hAnsi="Times New Roman"/>
          <w:sz w:val="19"/>
          <w:szCs w:val="19"/>
        </w:rPr>
      </w:pPr>
    </w:p>
    <w:p w:rsidR="00322904" w:rsidRPr="00322904" w:rsidRDefault="00322904" w:rsidP="0032290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Pr="00322904" w:rsidRDefault="00322904" w:rsidP="0032290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22904" w:rsidRPr="00C14817" w:rsidRDefault="00322904" w:rsidP="00EF33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322904" w:rsidRPr="00C14817" w:rsidSect="0093515F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62A6" w:rsidRDefault="00E762A6" w:rsidP="00322904">
      <w:pPr>
        <w:spacing w:after="0" w:line="240" w:lineRule="auto"/>
      </w:pPr>
      <w:r>
        <w:separator/>
      </w:r>
    </w:p>
  </w:endnote>
  <w:endnote w:type="continuationSeparator" w:id="0">
    <w:p w:rsidR="00E762A6" w:rsidRDefault="00E762A6" w:rsidP="003229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Times New Roman Полужирный">
    <w:panose1 w:val="00000000000000000000"/>
    <w:charset w:val="00"/>
    <w:family w:val="roman"/>
    <w:notTrueType/>
    <w:pitch w:val="default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51517546"/>
      <w:docPartObj>
        <w:docPartGallery w:val="Page Numbers (Bottom of Page)"/>
        <w:docPartUnique/>
      </w:docPartObj>
    </w:sdtPr>
    <w:sdtEndPr/>
    <w:sdtContent>
      <w:p w:rsidR="00322904" w:rsidRDefault="00322904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515F">
          <w:rPr>
            <w:noProof/>
          </w:rPr>
          <w:t>3</w:t>
        </w:r>
        <w:r>
          <w:fldChar w:fldCharType="end"/>
        </w:r>
      </w:p>
    </w:sdtContent>
  </w:sdt>
  <w:p w:rsidR="00322904" w:rsidRDefault="00322904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62A6" w:rsidRDefault="00E762A6" w:rsidP="00322904">
      <w:pPr>
        <w:spacing w:after="0" w:line="240" w:lineRule="auto"/>
      </w:pPr>
      <w:r>
        <w:separator/>
      </w:r>
    </w:p>
  </w:footnote>
  <w:footnote w:type="continuationSeparator" w:id="0">
    <w:p w:rsidR="00E762A6" w:rsidRDefault="00E762A6" w:rsidP="003229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abstractNum w:abstractNumId="1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C3264FF"/>
    <w:multiLevelType w:val="hybridMultilevel"/>
    <w:tmpl w:val="0CB49F9C"/>
    <w:lvl w:ilvl="0" w:tplc="DACE91AC">
      <w:start w:val="1"/>
      <w:numFmt w:val="decimal"/>
      <w:lvlText w:val="%1."/>
      <w:lvlJc w:val="left"/>
      <w:pPr>
        <w:ind w:left="1753" w:hanging="1044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30A4E"/>
    <w:rsid w:val="00146087"/>
    <w:rsid w:val="00153397"/>
    <w:rsid w:val="001B3BC3"/>
    <w:rsid w:val="00230A07"/>
    <w:rsid w:val="00322904"/>
    <w:rsid w:val="003518B1"/>
    <w:rsid w:val="00371E1C"/>
    <w:rsid w:val="003E7643"/>
    <w:rsid w:val="0043166E"/>
    <w:rsid w:val="004D3C0D"/>
    <w:rsid w:val="005746B5"/>
    <w:rsid w:val="00592AA5"/>
    <w:rsid w:val="006273E5"/>
    <w:rsid w:val="00683473"/>
    <w:rsid w:val="00723BA9"/>
    <w:rsid w:val="0076042B"/>
    <w:rsid w:val="007F3A44"/>
    <w:rsid w:val="00865626"/>
    <w:rsid w:val="00874EE9"/>
    <w:rsid w:val="0093515F"/>
    <w:rsid w:val="009509A8"/>
    <w:rsid w:val="00A5213B"/>
    <w:rsid w:val="00AF4632"/>
    <w:rsid w:val="00B5228B"/>
    <w:rsid w:val="00B86534"/>
    <w:rsid w:val="00BC7AB5"/>
    <w:rsid w:val="00C14817"/>
    <w:rsid w:val="00CB18B4"/>
    <w:rsid w:val="00D20BA1"/>
    <w:rsid w:val="00D30EA8"/>
    <w:rsid w:val="00DF3E69"/>
    <w:rsid w:val="00E11698"/>
    <w:rsid w:val="00E17A36"/>
    <w:rsid w:val="00E762A6"/>
    <w:rsid w:val="00E97124"/>
    <w:rsid w:val="00EB7D5E"/>
    <w:rsid w:val="00EF337A"/>
    <w:rsid w:val="00F15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22904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322904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3229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22904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3229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22904"/>
    <w:rPr>
      <w:rFonts w:ascii="Calibri" w:eastAsia="Calibri" w:hAnsi="Calibri" w:cs="Times New Roman"/>
    </w:rPr>
  </w:style>
  <w:style w:type="character" w:styleId="aa">
    <w:name w:val="Emphasis"/>
    <w:uiPriority w:val="99"/>
    <w:qFormat/>
    <w:rsid w:val="00322904"/>
    <w:rPr>
      <w:rFonts w:ascii="Times New Roman" w:hAnsi="Times New Roman" w:cs="Times New Roman" w:hint="default"/>
      <w:i/>
      <w:iCs w:val="0"/>
    </w:rPr>
  </w:style>
  <w:style w:type="character" w:customStyle="1" w:styleId="ab">
    <w:name w:val="Текст примечания Знак"/>
    <w:basedOn w:val="a0"/>
    <w:link w:val="ac"/>
    <w:uiPriority w:val="99"/>
    <w:semiHidden/>
    <w:rsid w:val="00322904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annotation text"/>
    <w:basedOn w:val="a"/>
    <w:link w:val="ab"/>
    <w:uiPriority w:val="99"/>
    <w:semiHidden/>
    <w:unhideWhenUsed/>
    <w:rsid w:val="00322904"/>
    <w:pPr>
      <w:spacing w:line="240" w:lineRule="auto"/>
    </w:pPr>
    <w:rPr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322904"/>
    <w:rPr>
      <w:rFonts w:ascii="Calibri" w:eastAsia="Calibri" w:hAnsi="Calibri" w:cs="Times New Roman"/>
      <w:sz w:val="20"/>
      <w:szCs w:val="20"/>
    </w:rPr>
  </w:style>
  <w:style w:type="character" w:customStyle="1" w:styleId="ad">
    <w:name w:val="Основной текст Знак"/>
    <w:basedOn w:val="a0"/>
    <w:link w:val="ae"/>
    <w:uiPriority w:val="99"/>
    <w:semiHidden/>
    <w:rsid w:val="00322904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d"/>
    <w:uiPriority w:val="99"/>
    <w:semiHidden/>
    <w:unhideWhenUsed/>
    <w:rsid w:val="0032290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13">
    <w:name w:val="Основной текст Знак1"/>
    <w:basedOn w:val="a0"/>
    <w:uiPriority w:val="99"/>
    <w:semiHidden/>
    <w:rsid w:val="00322904"/>
    <w:rPr>
      <w:rFonts w:ascii="Calibri" w:eastAsia="Calibri" w:hAnsi="Calibri" w:cs="Times New Roman"/>
    </w:rPr>
  </w:style>
  <w:style w:type="character" w:customStyle="1" w:styleId="af">
    <w:name w:val="Основной текст с отступом Знак"/>
    <w:basedOn w:val="a0"/>
    <w:link w:val="af0"/>
    <w:uiPriority w:val="99"/>
    <w:semiHidden/>
    <w:rsid w:val="00322904"/>
    <w:rPr>
      <w:rFonts w:ascii="Calibri" w:eastAsia="Calibri" w:hAnsi="Calibri" w:cs="Times New Roman"/>
      <w:sz w:val="20"/>
      <w:szCs w:val="20"/>
    </w:rPr>
  </w:style>
  <w:style w:type="paragraph" w:styleId="af0">
    <w:name w:val="Body Text Indent"/>
    <w:basedOn w:val="a"/>
    <w:link w:val="af"/>
    <w:uiPriority w:val="99"/>
    <w:semiHidden/>
    <w:unhideWhenUsed/>
    <w:rsid w:val="00322904"/>
    <w:pPr>
      <w:spacing w:after="120" w:line="240" w:lineRule="auto"/>
      <w:ind w:left="283"/>
    </w:pPr>
    <w:rPr>
      <w:sz w:val="20"/>
      <w:szCs w:val="20"/>
    </w:rPr>
  </w:style>
  <w:style w:type="character" w:customStyle="1" w:styleId="14">
    <w:name w:val="Основной текст с отступом Знак1"/>
    <w:basedOn w:val="a0"/>
    <w:uiPriority w:val="99"/>
    <w:semiHidden/>
    <w:rsid w:val="00322904"/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322904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322904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322904"/>
    <w:rPr>
      <w:rFonts w:ascii="Calibri" w:eastAsia="Calibri" w:hAnsi="Calibri" w:cs="Times New Roman"/>
    </w:rPr>
  </w:style>
  <w:style w:type="character" w:customStyle="1" w:styleId="af1">
    <w:name w:val="Текст Знак"/>
    <w:basedOn w:val="a0"/>
    <w:link w:val="af2"/>
    <w:uiPriority w:val="99"/>
    <w:semiHidden/>
    <w:rsid w:val="00322904"/>
    <w:rPr>
      <w:rFonts w:ascii="Courier New" w:eastAsia="Calibri" w:hAnsi="Courier New" w:cs="Times New Roman"/>
      <w:sz w:val="20"/>
      <w:szCs w:val="20"/>
      <w:lang w:eastAsia="ru-RU"/>
    </w:rPr>
  </w:style>
  <w:style w:type="paragraph" w:styleId="af2">
    <w:name w:val="Plain Text"/>
    <w:basedOn w:val="a"/>
    <w:link w:val="af1"/>
    <w:uiPriority w:val="99"/>
    <w:semiHidden/>
    <w:unhideWhenUsed/>
    <w:rsid w:val="00322904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15">
    <w:name w:val="Текст Знак1"/>
    <w:basedOn w:val="a0"/>
    <w:uiPriority w:val="99"/>
    <w:semiHidden/>
    <w:rsid w:val="00322904"/>
    <w:rPr>
      <w:rFonts w:ascii="Consolas" w:eastAsia="Calibri" w:hAnsi="Consolas" w:cs="Consolas"/>
      <w:sz w:val="21"/>
      <w:szCs w:val="21"/>
    </w:rPr>
  </w:style>
  <w:style w:type="character" w:customStyle="1" w:styleId="af3">
    <w:name w:val="Тема примечания Знак"/>
    <w:basedOn w:val="ab"/>
    <w:link w:val="af4"/>
    <w:uiPriority w:val="99"/>
    <w:semiHidden/>
    <w:rsid w:val="00322904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c"/>
    <w:next w:val="ac"/>
    <w:link w:val="af3"/>
    <w:uiPriority w:val="99"/>
    <w:semiHidden/>
    <w:unhideWhenUsed/>
    <w:rsid w:val="00322904"/>
    <w:rPr>
      <w:b/>
    </w:rPr>
  </w:style>
  <w:style w:type="character" w:customStyle="1" w:styleId="16">
    <w:name w:val="Тема примечания Знак1"/>
    <w:basedOn w:val="12"/>
    <w:uiPriority w:val="99"/>
    <w:semiHidden/>
    <w:rsid w:val="00322904"/>
    <w:rPr>
      <w:rFonts w:ascii="Calibri" w:eastAsia="Calibri" w:hAnsi="Calibri" w:cs="Times New Roman"/>
      <w:b/>
      <w:bCs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322904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6">
    <w:name w:val="Текст выноски Знак"/>
    <w:basedOn w:val="a0"/>
    <w:link w:val="af5"/>
    <w:uiPriority w:val="99"/>
    <w:semiHidden/>
    <w:rsid w:val="00322904"/>
    <w:rPr>
      <w:rFonts w:ascii="Tahoma" w:eastAsia="Calibri" w:hAnsi="Tahoma" w:cs="Times New Roman"/>
      <w:sz w:val="16"/>
      <w:szCs w:val="20"/>
      <w:lang w:eastAsia="ru-RU"/>
    </w:rPr>
  </w:style>
  <w:style w:type="paragraph" w:styleId="af7">
    <w:name w:val="No Spacing"/>
    <w:uiPriority w:val="1"/>
    <w:qFormat/>
    <w:rsid w:val="0032290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322904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32290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2290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7">
    <w:name w:val="Абзац списка1"/>
    <w:basedOn w:val="a"/>
    <w:uiPriority w:val="99"/>
    <w:rsid w:val="00322904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322904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322904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8">
    <w:name w:val="Нормальный"/>
    <w:uiPriority w:val="99"/>
    <w:rsid w:val="00322904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apple-converted-space">
    <w:name w:val="apple-converted-space"/>
    <w:uiPriority w:val="99"/>
    <w:rsid w:val="00322904"/>
  </w:style>
  <w:style w:type="character" w:customStyle="1" w:styleId="lg">
    <w:name w:val="lg"/>
    <w:uiPriority w:val="99"/>
    <w:rsid w:val="00322904"/>
  </w:style>
  <w:style w:type="character" w:customStyle="1" w:styleId="blk">
    <w:name w:val="blk"/>
    <w:uiPriority w:val="99"/>
    <w:rsid w:val="00322904"/>
  </w:style>
  <w:style w:type="character" w:styleId="af9">
    <w:name w:val="Hyperlink"/>
    <w:basedOn w:val="a0"/>
    <w:uiPriority w:val="99"/>
    <w:unhideWhenUsed/>
    <w:rsid w:val="0032290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22904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322904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3229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22904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3229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22904"/>
    <w:rPr>
      <w:rFonts w:ascii="Calibri" w:eastAsia="Calibri" w:hAnsi="Calibri" w:cs="Times New Roman"/>
    </w:rPr>
  </w:style>
  <w:style w:type="character" w:styleId="aa">
    <w:name w:val="Emphasis"/>
    <w:uiPriority w:val="99"/>
    <w:qFormat/>
    <w:rsid w:val="00322904"/>
    <w:rPr>
      <w:rFonts w:ascii="Times New Roman" w:hAnsi="Times New Roman" w:cs="Times New Roman" w:hint="default"/>
      <w:i/>
      <w:iCs w:val="0"/>
    </w:rPr>
  </w:style>
  <w:style w:type="character" w:customStyle="1" w:styleId="ab">
    <w:name w:val="Текст примечания Знак"/>
    <w:basedOn w:val="a0"/>
    <w:link w:val="ac"/>
    <w:uiPriority w:val="99"/>
    <w:semiHidden/>
    <w:rsid w:val="00322904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annotation text"/>
    <w:basedOn w:val="a"/>
    <w:link w:val="ab"/>
    <w:uiPriority w:val="99"/>
    <w:semiHidden/>
    <w:unhideWhenUsed/>
    <w:rsid w:val="00322904"/>
    <w:pPr>
      <w:spacing w:line="240" w:lineRule="auto"/>
    </w:pPr>
    <w:rPr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322904"/>
    <w:rPr>
      <w:rFonts w:ascii="Calibri" w:eastAsia="Calibri" w:hAnsi="Calibri" w:cs="Times New Roman"/>
      <w:sz w:val="20"/>
      <w:szCs w:val="20"/>
    </w:rPr>
  </w:style>
  <w:style w:type="character" w:customStyle="1" w:styleId="ad">
    <w:name w:val="Основной текст Знак"/>
    <w:basedOn w:val="a0"/>
    <w:link w:val="ae"/>
    <w:uiPriority w:val="99"/>
    <w:semiHidden/>
    <w:rsid w:val="00322904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d"/>
    <w:uiPriority w:val="99"/>
    <w:semiHidden/>
    <w:unhideWhenUsed/>
    <w:rsid w:val="0032290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13">
    <w:name w:val="Основной текст Знак1"/>
    <w:basedOn w:val="a0"/>
    <w:uiPriority w:val="99"/>
    <w:semiHidden/>
    <w:rsid w:val="00322904"/>
    <w:rPr>
      <w:rFonts w:ascii="Calibri" w:eastAsia="Calibri" w:hAnsi="Calibri" w:cs="Times New Roman"/>
    </w:rPr>
  </w:style>
  <w:style w:type="character" w:customStyle="1" w:styleId="af">
    <w:name w:val="Основной текст с отступом Знак"/>
    <w:basedOn w:val="a0"/>
    <w:link w:val="af0"/>
    <w:uiPriority w:val="99"/>
    <w:semiHidden/>
    <w:rsid w:val="00322904"/>
    <w:rPr>
      <w:rFonts w:ascii="Calibri" w:eastAsia="Calibri" w:hAnsi="Calibri" w:cs="Times New Roman"/>
      <w:sz w:val="20"/>
      <w:szCs w:val="20"/>
    </w:rPr>
  </w:style>
  <w:style w:type="paragraph" w:styleId="af0">
    <w:name w:val="Body Text Indent"/>
    <w:basedOn w:val="a"/>
    <w:link w:val="af"/>
    <w:uiPriority w:val="99"/>
    <w:semiHidden/>
    <w:unhideWhenUsed/>
    <w:rsid w:val="00322904"/>
    <w:pPr>
      <w:spacing w:after="120" w:line="240" w:lineRule="auto"/>
      <w:ind w:left="283"/>
    </w:pPr>
    <w:rPr>
      <w:sz w:val="20"/>
      <w:szCs w:val="20"/>
    </w:rPr>
  </w:style>
  <w:style w:type="character" w:customStyle="1" w:styleId="14">
    <w:name w:val="Основной текст с отступом Знак1"/>
    <w:basedOn w:val="a0"/>
    <w:uiPriority w:val="99"/>
    <w:semiHidden/>
    <w:rsid w:val="00322904"/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322904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322904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322904"/>
    <w:rPr>
      <w:rFonts w:ascii="Calibri" w:eastAsia="Calibri" w:hAnsi="Calibri" w:cs="Times New Roman"/>
    </w:rPr>
  </w:style>
  <w:style w:type="character" w:customStyle="1" w:styleId="af1">
    <w:name w:val="Текст Знак"/>
    <w:basedOn w:val="a0"/>
    <w:link w:val="af2"/>
    <w:uiPriority w:val="99"/>
    <w:semiHidden/>
    <w:rsid w:val="00322904"/>
    <w:rPr>
      <w:rFonts w:ascii="Courier New" w:eastAsia="Calibri" w:hAnsi="Courier New" w:cs="Times New Roman"/>
      <w:sz w:val="20"/>
      <w:szCs w:val="20"/>
      <w:lang w:eastAsia="ru-RU"/>
    </w:rPr>
  </w:style>
  <w:style w:type="paragraph" w:styleId="af2">
    <w:name w:val="Plain Text"/>
    <w:basedOn w:val="a"/>
    <w:link w:val="af1"/>
    <w:uiPriority w:val="99"/>
    <w:semiHidden/>
    <w:unhideWhenUsed/>
    <w:rsid w:val="00322904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15">
    <w:name w:val="Текст Знак1"/>
    <w:basedOn w:val="a0"/>
    <w:uiPriority w:val="99"/>
    <w:semiHidden/>
    <w:rsid w:val="00322904"/>
    <w:rPr>
      <w:rFonts w:ascii="Consolas" w:eastAsia="Calibri" w:hAnsi="Consolas" w:cs="Consolas"/>
      <w:sz w:val="21"/>
      <w:szCs w:val="21"/>
    </w:rPr>
  </w:style>
  <w:style w:type="character" w:customStyle="1" w:styleId="af3">
    <w:name w:val="Тема примечания Знак"/>
    <w:basedOn w:val="ab"/>
    <w:link w:val="af4"/>
    <w:uiPriority w:val="99"/>
    <w:semiHidden/>
    <w:rsid w:val="00322904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c"/>
    <w:next w:val="ac"/>
    <w:link w:val="af3"/>
    <w:uiPriority w:val="99"/>
    <w:semiHidden/>
    <w:unhideWhenUsed/>
    <w:rsid w:val="00322904"/>
    <w:rPr>
      <w:b/>
    </w:rPr>
  </w:style>
  <w:style w:type="character" w:customStyle="1" w:styleId="16">
    <w:name w:val="Тема примечания Знак1"/>
    <w:basedOn w:val="12"/>
    <w:uiPriority w:val="99"/>
    <w:semiHidden/>
    <w:rsid w:val="00322904"/>
    <w:rPr>
      <w:rFonts w:ascii="Calibri" w:eastAsia="Calibri" w:hAnsi="Calibri" w:cs="Times New Roman"/>
      <w:b/>
      <w:bCs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322904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6">
    <w:name w:val="Текст выноски Знак"/>
    <w:basedOn w:val="a0"/>
    <w:link w:val="af5"/>
    <w:uiPriority w:val="99"/>
    <w:semiHidden/>
    <w:rsid w:val="00322904"/>
    <w:rPr>
      <w:rFonts w:ascii="Tahoma" w:eastAsia="Calibri" w:hAnsi="Tahoma" w:cs="Times New Roman"/>
      <w:sz w:val="16"/>
      <w:szCs w:val="20"/>
      <w:lang w:eastAsia="ru-RU"/>
    </w:rPr>
  </w:style>
  <w:style w:type="paragraph" w:styleId="af7">
    <w:name w:val="No Spacing"/>
    <w:uiPriority w:val="1"/>
    <w:qFormat/>
    <w:rsid w:val="0032290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322904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32290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2290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7">
    <w:name w:val="Абзац списка1"/>
    <w:basedOn w:val="a"/>
    <w:uiPriority w:val="99"/>
    <w:rsid w:val="00322904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322904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322904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8">
    <w:name w:val="Нормальный"/>
    <w:uiPriority w:val="99"/>
    <w:rsid w:val="00322904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apple-converted-space">
    <w:name w:val="apple-converted-space"/>
    <w:uiPriority w:val="99"/>
    <w:rsid w:val="00322904"/>
  </w:style>
  <w:style w:type="character" w:customStyle="1" w:styleId="lg">
    <w:name w:val="lg"/>
    <w:uiPriority w:val="99"/>
    <w:rsid w:val="00322904"/>
  </w:style>
  <w:style w:type="character" w:customStyle="1" w:styleId="blk">
    <w:name w:val="blk"/>
    <w:uiPriority w:val="99"/>
    <w:rsid w:val="00322904"/>
  </w:style>
  <w:style w:type="character" w:styleId="af9">
    <w:name w:val="Hyperlink"/>
    <w:basedOn w:val="a0"/>
    <w:uiPriority w:val="99"/>
    <w:unhideWhenUsed/>
    <w:rsid w:val="0032290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53251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www.banki.ru" TargetMode="External"/><Relationship Id="rId47" Type="http://schemas.openxmlformats.org/officeDocument/2006/relationships/hyperlink" Target="http://biblioclub.ru/index.php?page=book&amp;id=118153" TargetMode="External"/><Relationship Id="rId63" Type="http://schemas.openxmlformats.org/officeDocument/2006/relationships/hyperlink" Target="http://biblioclub.ru/index.php?page=book&amp;id=494850" TargetMode="External"/><Relationship Id="rId68" Type="http://schemas.openxmlformats.org/officeDocument/2006/relationships/hyperlink" Target="http://biblioclub.ru/index.php?page=book&amp;id=46828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251" TargetMode="External"/><Relationship Id="rId29" Type="http://schemas.openxmlformats.org/officeDocument/2006/relationships/hyperlink" Target="http://biblioclub.ru/index.php?page=book&amp;id=349052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5844" TargetMode="External"/><Relationship Id="rId32" Type="http://schemas.openxmlformats.org/officeDocument/2006/relationships/hyperlink" Target="http://www.banki.ru" TargetMode="External"/><Relationship Id="rId37" Type="http://schemas.openxmlformats.org/officeDocument/2006/relationships/hyperlink" Target="http://biblioclub.ru/index.php?page=book&amp;id=118153" TargetMode="External"/><Relationship Id="rId40" Type="http://schemas.openxmlformats.org/officeDocument/2006/relationships/hyperlink" Target="http://www.economicportal.ru/" TargetMode="External"/><Relationship Id="rId45" Type="http://schemas.openxmlformats.org/officeDocument/2006/relationships/hyperlink" Target="http://biblioclub.ru/index.php?page=book&amp;id=275822" TargetMode="External"/><Relationship Id="rId53" Type="http://schemas.openxmlformats.org/officeDocument/2006/relationships/hyperlink" Target="http://biblioclub.ru/index.php?page=book&amp;id=494850" TargetMode="External"/><Relationship Id="rId58" Type="http://schemas.openxmlformats.org/officeDocument/2006/relationships/hyperlink" Target="http://biblioclub.ru/index.php?page=book&amp;id=468286" TargetMode="External"/><Relationship Id="rId66" Type="http://schemas.openxmlformats.org/officeDocument/2006/relationships/hyperlink" Target="http://biblioclub.ru/index.php?page=book&amp;id=453251" TargetMode="External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://&#1101;&#1082;&#1086;&#1085;&#1086;&#1084;&#1080;&#1089;&#1090;.su/" TargetMode="External"/><Relationship Id="rId19" Type="http://schemas.openxmlformats.org/officeDocument/2006/relationships/hyperlink" Target="http://biblioclub.ru/index.php?page=book&amp;id=349052" TargetMode="External"/><Relationship Id="rId14" Type="http://schemas.openxmlformats.org/officeDocument/2006/relationships/hyperlink" Target="http://biblioclub.ru/index.php?page=book&amp;id=495844" TargetMode="External"/><Relationship Id="rId22" Type="http://schemas.openxmlformats.org/officeDocument/2006/relationships/hyperlink" Target="http://www.banki.ru" TargetMode="External"/><Relationship Id="rId27" Type="http://schemas.openxmlformats.org/officeDocument/2006/relationships/hyperlink" Target="http://biblioclub.ru/index.php?page=book&amp;id=118153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114562" TargetMode="External"/><Relationship Id="rId43" Type="http://schemas.openxmlformats.org/officeDocument/2006/relationships/hyperlink" Target="http://biblioclub.ru/index.php?page=book&amp;id=446429" TargetMode="External"/><Relationship Id="rId48" Type="http://schemas.openxmlformats.org/officeDocument/2006/relationships/hyperlink" Target="http://biblioclub.ru/index.php?page=book&amp;id=468286" TargetMode="External"/><Relationship Id="rId56" Type="http://schemas.openxmlformats.org/officeDocument/2006/relationships/hyperlink" Target="http://biblioclub.ru/index.php?page=book&amp;id=453251" TargetMode="External"/><Relationship Id="rId64" Type="http://schemas.openxmlformats.org/officeDocument/2006/relationships/hyperlink" Target="http://biblioclub.ru/index.php?page=book&amp;id=273660" TargetMode="External"/><Relationship Id="rId69" Type="http://schemas.openxmlformats.org/officeDocument/2006/relationships/hyperlink" Target="http://biblioclub.ru/index.php?page=book&amp;id=349052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&#1101;&#1082;&#1086;&#1085;&#1086;&#1084;&#1080;&#1089;&#1090;.su/" TargetMode="External"/><Relationship Id="rId72" Type="http://schemas.openxmlformats.org/officeDocument/2006/relationships/hyperlink" Target="http://www.banki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118153" TargetMode="External"/><Relationship Id="rId25" Type="http://schemas.openxmlformats.org/officeDocument/2006/relationships/hyperlink" Target="http://biblioclub.ru/index.php?page=book&amp;id=275822" TargetMode="External"/><Relationship Id="rId33" Type="http://schemas.openxmlformats.org/officeDocument/2006/relationships/hyperlink" Target="http://biblioclub.ru/index.php?page=book&amp;id=483220" TargetMode="External"/><Relationship Id="rId38" Type="http://schemas.openxmlformats.org/officeDocument/2006/relationships/hyperlink" Target="http://biblioclub.ru/index.php?page=book&amp;id=468286" TargetMode="External"/><Relationship Id="rId46" Type="http://schemas.openxmlformats.org/officeDocument/2006/relationships/hyperlink" Target="http://biblioclub.ru/index.php?page=book&amp;id=453251" TargetMode="External"/><Relationship Id="rId59" Type="http://schemas.openxmlformats.org/officeDocument/2006/relationships/hyperlink" Target="http://biblioclub.ru/index.php?page=book&amp;id=349052" TargetMode="External"/><Relationship Id="rId67" Type="http://schemas.openxmlformats.org/officeDocument/2006/relationships/hyperlink" Target="http://biblioclub.ru/index.php?page=book&amp;id=118153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&#1101;&#1082;&#1086;&#1085;&#1086;&#1084;&#1080;&#1089;&#1090;.su/" TargetMode="External"/><Relationship Id="rId54" Type="http://schemas.openxmlformats.org/officeDocument/2006/relationships/hyperlink" Target="http://biblioclub.ru/index.php?page=book&amp;id=273660" TargetMode="External"/><Relationship Id="rId62" Type="http://schemas.openxmlformats.org/officeDocument/2006/relationships/hyperlink" Target="http://www.banki.ru" TargetMode="External"/><Relationship Id="rId70" Type="http://schemas.openxmlformats.org/officeDocument/2006/relationships/hyperlink" Target="http://www.economicportal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5822" TargetMode="External"/><Relationship Id="rId23" Type="http://schemas.openxmlformats.org/officeDocument/2006/relationships/hyperlink" Target="http://biblioclub.ru/index.php?page=book&amp;id=446429" TargetMode="External"/><Relationship Id="rId28" Type="http://schemas.openxmlformats.org/officeDocument/2006/relationships/hyperlink" Target="http://biblioclub.ru/index.php?page=book&amp;id=468286" TargetMode="External"/><Relationship Id="rId36" Type="http://schemas.openxmlformats.org/officeDocument/2006/relationships/hyperlink" Target="http://biblioclub.ru/index.php?page=book&amp;id=453251" TargetMode="External"/><Relationship Id="rId49" Type="http://schemas.openxmlformats.org/officeDocument/2006/relationships/hyperlink" Target="http://biblioclub.ru/index.php?page=book&amp;id=349052" TargetMode="External"/><Relationship Id="rId57" Type="http://schemas.openxmlformats.org/officeDocument/2006/relationships/hyperlink" Target="http://biblioclub.ru/index.php?page=book&amp;id=118153" TargetMode="External"/><Relationship Id="rId10" Type="http://schemas.openxmlformats.org/officeDocument/2006/relationships/image" Target="media/image2.tiff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95844" TargetMode="External"/><Relationship Id="rId52" Type="http://schemas.openxmlformats.org/officeDocument/2006/relationships/hyperlink" Target="http://www.banki.ru" TargetMode="External"/><Relationship Id="rId60" Type="http://schemas.openxmlformats.org/officeDocument/2006/relationships/hyperlink" Target="http://www.economicportal.ru/" TargetMode="External"/><Relationship Id="rId65" Type="http://schemas.openxmlformats.org/officeDocument/2006/relationships/hyperlink" Target="http://biblioclub.ru/index.php?page=book&amp;id=495831" TargetMode="External"/><Relationship Id="rId73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3" Type="http://schemas.openxmlformats.org/officeDocument/2006/relationships/hyperlink" Target="http://biblioclub.ru/index.php?page=book&amp;id=446429" TargetMode="External"/><Relationship Id="rId18" Type="http://schemas.openxmlformats.org/officeDocument/2006/relationships/hyperlink" Target="http://biblioclub.ru/index.php?page=book&amp;id=468286" TargetMode="External"/><Relationship Id="rId39" Type="http://schemas.openxmlformats.org/officeDocument/2006/relationships/hyperlink" Target="http://biblioclub.ru/index.php?page=book&amp;id=349052" TargetMode="External"/><Relationship Id="rId34" Type="http://schemas.openxmlformats.org/officeDocument/2006/relationships/hyperlink" Target="http://biblioclub.ru/index.php?page=book&amp;id=446580" TargetMode="External"/><Relationship Id="rId50" Type="http://schemas.openxmlformats.org/officeDocument/2006/relationships/hyperlink" Target="http://www.economicportal.ru/" TargetMode="External"/><Relationship Id="rId55" Type="http://schemas.openxmlformats.org/officeDocument/2006/relationships/hyperlink" Target="http://biblioclub.ru/index.php?page=book&amp;id=495831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&#1101;&#1082;&#1086;&#1085;&#1086;&#1084;&#1080;&#1089;&#1090;.s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6E8333-DB38-4D2E-BCE8-290996F928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25</Pages>
  <Words>11198</Words>
  <Characters>63830</Characters>
  <Application>Microsoft Office Word</Application>
  <DocSecurity>0</DocSecurity>
  <Lines>531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cp:lastPrinted>2019-02-28T16:22:00Z</cp:lastPrinted>
  <dcterms:created xsi:type="dcterms:W3CDTF">2019-02-28T05:53:00Z</dcterms:created>
  <dcterms:modified xsi:type="dcterms:W3CDTF">2019-08-29T05:52:00Z</dcterms:modified>
</cp:coreProperties>
</file>